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4D" w:rsidRPr="0036624D" w:rsidRDefault="0036624D" w:rsidP="0036624D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36624D">
        <w:rPr>
          <w:rFonts w:ascii="Times New Roman" w:hAnsi="Times New Roman" w:cs="Times New Roman"/>
          <w:lang w:val="uk-UA"/>
        </w:rPr>
        <w:t>ПРОЄКТ</w:t>
      </w:r>
    </w:p>
    <w:p w:rsidR="0036624D" w:rsidRPr="0036624D" w:rsidRDefault="0036624D" w:rsidP="0036624D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36624D">
        <w:rPr>
          <w:rFonts w:ascii="Times New Roman" w:hAnsi="Times New Roman" w:cs="Times New Roman"/>
          <w:noProof/>
        </w:rPr>
        <w:drawing>
          <wp:inline distT="0" distB="0" distL="0" distR="0">
            <wp:extent cx="428625" cy="609600"/>
            <wp:effectExtent l="19050" t="0" r="9525" b="0"/>
            <wp:docPr id="1" name="Рисунок 1" descr="trezub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zub2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24D" w:rsidRPr="0036624D" w:rsidRDefault="0036624D" w:rsidP="0036624D">
      <w:pPr>
        <w:spacing w:after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36624D" w:rsidRPr="0036624D" w:rsidRDefault="0036624D" w:rsidP="0036624D">
      <w:pPr>
        <w:pStyle w:val="a3"/>
        <w:rPr>
          <w:sz w:val="20"/>
        </w:rPr>
      </w:pPr>
      <w:r w:rsidRPr="0036624D">
        <w:rPr>
          <w:sz w:val="20"/>
        </w:rPr>
        <w:t>УКРАЇНА</w:t>
      </w:r>
    </w:p>
    <w:p w:rsidR="0036624D" w:rsidRPr="0036624D" w:rsidRDefault="0036624D" w:rsidP="0036624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6624D" w:rsidRPr="0036624D" w:rsidRDefault="0036624D" w:rsidP="0036624D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624D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Благовіщенська </w:t>
      </w:r>
      <w:r w:rsidRPr="0036624D">
        <w:rPr>
          <w:rFonts w:ascii="Times New Roman" w:hAnsi="Times New Roman" w:cs="Times New Roman"/>
          <w:b/>
          <w:caps/>
          <w:sz w:val="28"/>
          <w:szCs w:val="28"/>
        </w:rPr>
        <w:t>районна рада</w:t>
      </w:r>
    </w:p>
    <w:p w:rsidR="0036624D" w:rsidRPr="0036624D" w:rsidRDefault="0036624D" w:rsidP="0036624D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624D">
        <w:rPr>
          <w:rFonts w:ascii="Times New Roman" w:hAnsi="Times New Roman" w:cs="Times New Roman"/>
          <w:b/>
          <w:caps/>
          <w:sz w:val="28"/>
          <w:szCs w:val="28"/>
        </w:rPr>
        <w:t>Кіровоградської області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/>
      </w:tblPr>
      <w:tblGrid>
        <w:gridCol w:w="9463"/>
      </w:tblGrid>
      <w:tr w:rsidR="0036624D" w:rsidRPr="0036624D" w:rsidTr="001E157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540" w:type="dxa"/>
          </w:tcPr>
          <w:p w:rsidR="0036624D" w:rsidRPr="0036624D" w:rsidRDefault="0036624D" w:rsidP="0036624D">
            <w:pPr>
              <w:tabs>
                <w:tab w:val="left" w:pos="360"/>
                <w:tab w:val="left" w:pos="1162"/>
              </w:tabs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</w:tbl>
    <w:p w:rsidR="0036624D" w:rsidRPr="0036624D" w:rsidRDefault="0036624D" w:rsidP="0036624D">
      <w:pPr>
        <w:tabs>
          <w:tab w:val="left" w:pos="360"/>
          <w:tab w:val="left" w:pos="1162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624D">
        <w:rPr>
          <w:rFonts w:ascii="Times New Roman" w:hAnsi="Times New Roman" w:cs="Times New Roman"/>
          <w:b/>
          <w:caps/>
          <w:sz w:val="28"/>
          <w:szCs w:val="28"/>
          <w:lang w:val="uk-UA"/>
        </w:rPr>
        <w:t>двадцять девята</w:t>
      </w:r>
      <w:r w:rsidRPr="0036624D">
        <w:rPr>
          <w:rFonts w:ascii="Times New Roman" w:hAnsi="Times New Roman" w:cs="Times New Roman"/>
          <w:b/>
          <w:caps/>
          <w:sz w:val="28"/>
          <w:szCs w:val="28"/>
        </w:rPr>
        <w:t xml:space="preserve"> сесія</w:t>
      </w:r>
    </w:p>
    <w:p w:rsidR="0036624D" w:rsidRPr="0036624D" w:rsidRDefault="0036624D" w:rsidP="0036624D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b/>
          <w:caps/>
          <w:sz w:val="28"/>
          <w:szCs w:val="28"/>
          <w:lang w:val="uk-UA"/>
        </w:rPr>
        <w:t>сьомого</w:t>
      </w:r>
      <w:r w:rsidRPr="0036624D">
        <w:rPr>
          <w:rFonts w:ascii="Times New Roman" w:hAnsi="Times New Roman" w:cs="Times New Roman"/>
          <w:b/>
          <w:caps/>
          <w:sz w:val="28"/>
          <w:szCs w:val="28"/>
        </w:rPr>
        <w:t xml:space="preserve">  скликання</w:t>
      </w:r>
    </w:p>
    <w:p w:rsidR="0036624D" w:rsidRPr="0036624D" w:rsidRDefault="0036624D" w:rsidP="0036624D">
      <w:pPr>
        <w:spacing w:after="0"/>
        <w:jc w:val="center"/>
        <w:rPr>
          <w:rFonts w:ascii="Times New Roman" w:hAnsi="Times New Roman" w:cs="Times New Roman"/>
          <w:i/>
        </w:rPr>
      </w:pPr>
      <w:r w:rsidRPr="0036624D">
        <w:rPr>
          <w:rFonts w:ascii="Times New Roman" w:hAnsi="Times New Roman" w:cs="Times New Roman"/>
          <w:b/>
          <w:caps/>
          <w:sz w:val="32"/>
          <w:szCs w:val="32"/>
        </w:rPr>
        <w:t xml:space="preserve">Р і ш е н </w:t>
      </w:r>
      <w:proofErr w:type="spellStart"/>
      <w:proofErr w:type="gramStart"/>
      <w:r w:rsidRPr="0036624D">
        <w:rPr>
          <w:rFonts w:ascii="Times New Roman" w:hAnsi="Times New Roman" w:cs="Times New Roman"/>
          <w:b/>
          <w:caps/>
          <w:sz w:val="32"/>
          <w:szCs w:val="32"/>
        </w:rPr>
        <w:t>н</w:t>
      </w:r>
      <w:proofErr w:type="spellEnd"/>
      <w:proofErr w:type="gramEnd"/>
      <w:r w:rsidRPr="0036624D">
        <w:rPr>
          <w:rFonts w:ascii="Times New Roman" w:hAnsi="Times New Roman" w:cs="Times New Roman"/>
          <w:b/>
          <w:caps/>
          <w:sz w:val="32"/>
          <w:szCs w:val="32"/>
        </w:rPr>
        <w:t xml:space="preserve"> я</w:t>
      </w:r>
    </w:p>
    <w:p w:rsidR="0036624D" w:rsidRPr="0036624D" w:rsidRDefault="0036624D" w:rsidP="003662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6624D" w:rsidRPr="0036624D" w:rsidRDefault="0036624D" w:rsidP="0036624D">
      <w:pPr>
        <w:spacing w:after="0"/>
        <w:ind w:left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6624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6624D">
        <w:rPr>
          <w:rFonts w:ascii="Times New Roman" w:hAnsi="Times New Roman" w:cs="Times New Roman"/>
          <w:sz w:val="28"/>
          <w:szCs w:val="28"/>
        </w:rPr>
        <w:t xml:space="preserve">   “</w:t>
      </w:r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 19</w:t>
      </w:r>
      <w:r w:rsidRPr="0036624D">
        <w:rPr>
          <w:rFonts w:ascii="Times New Roman" w:hAnsi="Times New Roman" w:cs="Times New Roman"/>
          <w:sz w:val="28"/>
          <w:szCs w:val="28"/>
        </w:rPr>
        <w:t xml:space="preserve">” </w:t>
      </w:r>
      <w:r w:rsidRPr="0036624D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36624D">
        <w:rPr>
          <w:rFonts w:ascii="Times New Roman" w:hAnsi="Times New Roman" w:cs="Times New Roman"/>
          <w:sz w:val="28"/>
          <w:szCs w:val="28"/>
        </w:rPr>
        <w:t xml:space="preserve">  20</w:t>
      </w:r>
      <w:proofErr w:type="spellStart"/>
      <w:r w:rsidRPr="0036624D">
        <w:rPr>
          <w:rFonts w:ascii="Times New Roman" w:hAnsi="Times New Roman" w:cs="Times New Roman"/>
          <w:sz w:val="28"/>
          <w:szCs w:val="28"/>
          <w:lang w:val="uk-UA"/>
        </w:rPr>
        <w:t>20</w:t>
      </w:r>
      <w:proofErr w:type="spellEnd"/>
      <w:r w:rsidRPr="0036624D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6624D">
        <w:rPr>
          <w:rFonts w:ascii="Times New Roman" w:hAnsi="Times New Roman" w:cs="Times New Roman"/>
          <w:sz w:val="28"/>
          <w:szCs w:val="28"/>
        </w:rPr>
        <w:tab/>
      </w:r>
      <w:r w:rsidRPr="003662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3662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36624D">
        <w:rPr>
          <w:rFonts w:ascii="Times New Roman" w:hAnsi="Times New Roman" w:cs="Times New Roman"/>
          <w:b/>
          <w:sz w:val="28"/>
          <w:szCs w:val="28"/>
        </w:rPr>
        <w:t>№</w:t>
      </w:r>
    </w:p>
    <w:p w:rsidR="0036624D" w:rsidRPr="0036624D" w:rsidRDefault="0036624D" w:rsidP="0036624D">
      <w:pPr>
        <w:tabs>
          <w:tab w:val="center" w:pos="540"/>
        </w:tabs>
        <w:spacing w:after="0"/>
        <w:ind w:left="180" w:firstLineChars="200" w:firstLine="44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</w:rPr>
        <w:t xml:space="preserve">м. </w:t>
      </w:r>
      <w:r>
        <w:rPr>
          <w:rFonts w:ascii="Times New Roman" w:hAnsi="Times New Roman" w:cs="Times New Roman"/>
          <w:lang w:val="uk-UA"/>
        </w:rPr>
        <w:t>Благовіщенське</w:t>
      </w:r>
    </w:p>
    <w:p w:rsidR="0036624D" w:rsidRPr="0036624D" w:rsidRDefault="0036624D" w:rsidP="003662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затвердження норм</w:t>
      </w:r>
    </w:p>
    <w:p w:rsidR="0036624D" w:rsidRPr="0036624D" w:rsidRDefault="0036624D" w:rsidP="003662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використання твердого палива</w:t>
      </w:r>
    </w:p>
    <w:p w:rsidR="0036624D" w:rsidRPr="0036624D" w:rsidRDefault="0036624D" w:rsidP="003662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закладах культури Благовіщенського  району </w:t>
      </w:r>
    </w:p>
    <w:p w:rsidR="0036624D" w:rsidRPr="0036624D" w:rsidRDefault="0036624D" w:rsidP="003662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b/>
          <w:i/>
          <w:sz w:val="28"/>
          <w:szCs w:val="28"/>
          <w:lang w:val="uk-UA"/>
        </w:rPr>
        <w:t>на опалювальний період 2020-2021  роки</w:t>
      </w:r>
    </w:p>
    <w:p w:rsidR="0036624D" w:rsidRPr="0036624D" w:rsidRDefault="0036624D" w:rsidP="0036624D">
      <w:pPr>
        <w:spacing w:after="0" w:line="240" w:lineRule="auto"/>
        <w:ind w:firstLineChars="236" w:firstLine="6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43 Закону України </w:t>
      </w:r>
      <w:proofErr w:type="spellStart"/>
      <w:r w:rsidRPr="0036624D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6624D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, на підставі рішень районної ради від 27 липня 2007 року №136 </w:t>
      </w:r>
      <w:proofErr w:type="spellStart"/>
      <w:r w:rsidRPr="0036624D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об’єктами спільної власності територіальних громад міста і сіл </w:t>
      </w:r>
      <w:proofErr w:type="spellStart"/>
      <w:r w:rsidRPr="0036624D">
        <w:rPr>
          <w:rFonts w:ascii="Times New Roman" w:hAnsi="Times New Roman" w:cs="Times New Roman"/>
          <w:sz w:val="28"/>
          <w:szCs w:val="28"/>
          <w:lang w:val="uk-UA"/>
        </w:rPr>
        <w:t>району”</w:t>
      </w:r>
      <w:proofErr w:type="spellEnd"/>
      <w:r w:rsidRPr="0036624D">
        <w:rPr>
          <w:rFonts w:ascii="Times New Roman" w:hAnsi="Times New Roman" w:cs="Times New Roman"/>
          <w:sz w:val="28"/>
          <w:szCs w:val="28"/>
          <w:lang w:val="uk-UA"/>
        </w:rPr>
        <w:t>, висновків і рекомендацій постійних комісій райради з питань комунальної власності, житлового господарства, побутового, торгівельного обслуговування та захисту прав споживачів та з питань планування, бюджету і фінансів щодо змін до норм використання твердого палива у закладах культури  району</w:t>
      </w:r>
    </w:p>
    <w:p w:rsidR="0036624D" w:rsidRPr="0036624D" w:rsidRDefault="0036624D" w:rsidP="0036624D">
      <w:pPr>
        <w:spacing w:after="0" w:line="240" w:lineRule="auto"/>
        <w:ind w:firstLineChars="236" w:firstLine="66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b/>
          <w:sz w:val="28"/>
          <w:szCs w:val="28"/>
          <w:lang w:val="uk-UA"/>
        </w:rPr>
        <w:t>районна рада</w:t>
      </w:r>
    </w:p>
    <w:p w:rsidR="0036624D" w:rsidRPr="0036624D" w:rsidRDefault="0036624D" w:rsidP="0036624D">
      <w:pPr>
        <w:spacing w:after="0" w:line="240" w:lineRule="auto"/>
        <w:ind w:firstLineChars="236" w:firstLine="663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вирішила:</w:t>
      </w:r>
    </w:p>
    <w:p w:rsidR="0036624D" w:rsidRPr="0036624D" w:rsidRDefault="0036624D" w:rsidP="003662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sz w:val="28"/>
          <w:szCs w:val="28"/>
          <w:lang w:val="uk-UA"/>
        </w:rPr>
        <w:t>1. Затвердити норми споживання твердого палива в закладах культури Благовіщенського району:</w:t>
      </w:r>
    </w:p>
    <w:p w:rsidR="0036624D" w:rsidRPr="0036624D" w:rsidRDefault="0036624D" w:rsidP="0036624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1.1. в Благовіщенській школі мистецтв встановити норму використання твердого палива 60,9 </w:t>
      </w:r>
      <w:proofErr w:type="spellStart"/>
      <w:r w:rsidRPr="0036624D">
        <w:rPr>
          <w:rFonts w:ascii="Times New Roman" w:hAnsi="Times New Roman" w:cs="Times New Roman"/>
          <w:sz w:val="28"/>
          <w:szCs w:val="28"/>
          <w:lang w:val="uk-UA"/>
        </w:rPr>
        <w:t>скм</w:t>
      </w:r>
      <w:proofErr w:type="spellEnd"/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 на рік, 0,333 </w:t>
      </w:r>
      <w:proofErr w:type="spellStart"/>
      <w:r w:rsidRPr="0036624D">
        <w:rPr>
          <w:rFonts w:ascii="Times New Roman" w:hAnsi="Times New Roman" w:cs="Times New Roman"/>
          <w:sz w:val="28"/>
          <w:szCs w:val="28"/>
          <w:lang w:val="uk-UA"/>
        </w:rPr>
        <w:t>скм</w:t>
      </w:r>
      <w:proofErr w:type="spellEnd"/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  на добу. </w:t>
      </w:r>
    </w:p>
    <w:p w:rsidR="0036624D" w:rsidRPr="0036624D" w:rsidRDefault="0036624D" w:rsidP="0036624D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1.2.  в Благовіщенському районному будинку культури встановити норму використання твердого палива 275 </w:t>
      </w:r>
      <w:proofErr w:type="spellStart"/>
      <w:r w:rsidRPr="0036624D">
        <w:rPr>
          <w:rFonts w:ascii="Times New Roman" w:hAnsi="Times New Roman" w:cs="Times New Roman"/>
          <w:sz w:val="28"/>
          <w:szCs w:val="28"/>
          <w:lang w:val="uk-UA"/>
        </w:rPr>
        <w:t>скм</w:t>
      </w:r>
      <w:proofErr w:type="spellEnd"/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 на рік, 1,500 </w:t>
      </w:r>
      <w:proofErr w:type="spellStart"/>
      <w:r w:rsidRPr="0036624D">
        <w:rPr>
          <w:rFonts w:ascii="Times New Roman" w:hAnsi="Times New Roman" w:cs="Times New Roman"/>
          <w:sz w:val="28"/>
          <w:szCs w:val="28"/>
          <w:lang w:val="uk-UA"/>
        </w:rPr>
        <w:t>скм</w:t>
      </w:r>
      <w:proofErr w:type="spellEnd"/>
      <w:r w:rsidRPr="0036624D">
        <w:rPr>
          <w:rFonts w:ascii="Times New Roman" w:hAnsi="Times New Roman" w:cs="Times New Roman"/>
          <w:sz w:val="28"/>
          <w:szCs w:val="28"/>
          <w:lang w:val="uk-UA"/>
        </w:rPr>
        <w:t xml:space="preserve">  на добу. </w:t>
      </w:r>
    </w:p>
    <w:p w:rsidR="0036624D" w:rsidRPr="0036624D" w:rsidRDefault="0036624D" w:rsidP="0036624D">
      <w:pPr>
        <w:spacing w:after="0" w:line="240" w:lineRule="auto"/>
        <w:ind w:firstLineChars="236" w:firstLine="6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sz w:val="28"/>
          <w:szCs w:val="28"/>
          <w:lang w:val="uk-UA"/>
        </w:rPr>
        <w:t>2. Відділу культури, освіти, молоді та спорту  райдержадміністрації здійснювати контроль за використанням твердого палива та довести норми використання твердого палива  до відома керівництва  закладів культури району.</w:t>
      </w:r>
    </w:p>
    <w:p w:rsidR="0036624D" w:rsidRPr="0036624D" w:rsidRDefault="0036624D" w:rsidP="0036624D">
      <w:pPr>
        <w:spacing w:after="0" w:line="240" w:lineRule="auto"/>
        <w:ind w:firstLineChars="236" w:firstLine="6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постійну комісію районної ради з питань освіти, охорони здоров’я, культури, фізкультури і спорту.</w:t>
      </w:r>
    </w:p>
    <w:p w:rsidR="0036624D" w:rsidRPr="0036624D" w:rsidRDefault="0036624D" w:rsidP="0036624D">
      <w:pPr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371B" w:rsidRPr="0036624D" w:rsidRDefault="0036624D" w:rsidP="0036624D">
      <w:pPr>
        <w:spacing w:after="0"/>
        <w:ind w:right="-81" w:firstLineChars="236" w:firstLine="6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624D">
        <w:rPr>
          <w:rFonts w:ascii="Times New Roman" w:hAnsi="Times New Roman" w:cs="Times New Roman"/>
          <w:sz w:val="28"/>
          <w:szCs w:val="28"/>
        </w:rPr>
        <w:t xml:space="preserve">   </w:t>
      </w:r>
      <w:r w:rsidRPr="0036624D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36624D">
        <w:rPr>
          <w:rFonts w:ascii="Times New Roman" w:hAnsi="Times New Roman" w:cs="Times New Roman"/>
          <w:b/>
          <w:sz w:val="28"/>
          <w:szCs w:val="28"/>
        </w:rPr>
        <w:t>районної</w:t>
      </w:r>
      <w:proofErr w:type="spellEnd"/>
      <w:r w:rsidRPr="0036624D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r w:rsidRPr="0036624D">
        <w:rPr>
          <w:rFonts w:ascii="Times New Roman" w:hAnsi="Times New Roman" w:cs="Times New Roman"/>
          <w:b/>
          <w:sz w:val="28"/>
          <w:szCs w:val="28"/>
        </w:rPr>
        <w:tab/>
      </w:r>
      <w:r w:rsidRPr="0036624D">
        <w:rPr>
          <w:rFonts w:ascii="Times New Roman" w:hAnsi="Times New Roman" w:cs="Times New Roman"/>
          <w:b/>
          <w:sz w:val="28"/>
          <w:szCs w:val="28"/>
        </w:rPr>
        <w:tab/>
      </w:r>
      <w:r w:rsidRPr="0036624D">
        <w:rPr>
          <w:rFonts w:ascii="Times New Roman" w:hAnsi="Times New Roman" w:cs="Times New Roman"/>
          <w:b/>
          <w:sz w:val="28"/>
          <w:szCs w:val="28"/>
        </w:rPr>
        <w:tab/>
      </w:r>
      <w:r w:rsidRPr="003662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36624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6624D">
        <w:rPr>
          <w:rFonts w:ascii="Times New Roman" w:hAnsi="Times New Roman" w:cs="Times New Roman"/>
          <w:b/>
          <w:sz w:val="28"/>
          <w:szCs w:val="28"/>
          <w:lang w:val="uk-UA"/>
        </w:rPr>
        <w:t>І.КРИМСЬКИЙ</w:t>
      </w:r>
    </w:p>
    <w:sectPr w:rsidR="003A371B" w:rsidRPr="0036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24D"/>
    <w:rsid w:val="0036624D"/>
    <w:rsid w:val="003A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6624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">
    <w:name w:val=" Знак1"/>
    <w:basedOn w:val="a"/>
    <w:rsid w:val="003662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6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2020-05-18T06:33:00Z</cp:lastPrinted>
  <dcterms:created xsi:type="dcterms:W3CDTF">2020-05-18T06:32:00Z</dcterms:created>
  <dcterms:modified xsi:type="dcterms:W3CDTF">2020-05-18T06:33:00Z</dcterms:modified>
</cp:coreProperties>
</file>