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7714A" w:rsidRPr="00AF242F" w:rsidRDefault="00F7714A" w:rsidP="00AF242F">
      <w:pPr>
        <w:tabs>
          <w:tab w:val="left" w:pos="360"/>
          <w:tab w:val="left" w:pos="1162"/>
        </w:tabs>
        <w:spacing w:after="0" w:line="240" w:lineRule="auto"/>
        <w:jc w:val="center"/>
        <w:rPr>
          <w:rFonts w:ascii="Times New Roman" w:hAnsi="Times New Roman" w:cs="Times New Roman"/>
          <w:noProof/>
          <w:sz w:val="28"/>
          <w:szCs w:val="28"/>
          <w:lang w:val="uk-UA"/>
        </w:rPr>
      </w:pPr>
      <w:bookmarkStart w:id="0" w:name="bookmark0"/>
      <w:r w:rsidRPr="00AF242F">
        <w:rPr>
          <w:rFonts w:ascii="Times New Roman" w:hAnsi="Times New Roman" w:cs="Times New Roman"/>
          <w:noProof/>
          <w:sz w:val="28"/>
          <w:szCs w:val="28"/>
          <w:lang w:val="uk-UA"/>
        </w:rPr>
        <w:t xml:space="preserve">                                                                              Проект рішення внесено </w:t>
      </w:r>
    </w:p>
    <w:p w:rsidR="00F7714A" w:rsidRPr="00AF242F" w:rsidRDefault="00F7714A" w:rsidP="00AF242F">
      <w:pPr>
        <w:tabs>
          <w:tab w:val="left" w:pos="360"/>
          <w:tab w:val="left" w:pos="1162"/>
        </w:tabs>
        <w:spacing w:after="0" w:line="240" w:lineRule="auto"/>
        <w:ind w:left="360"/>
        <w:jc w:val="center"/>
        <w:rPr>
          <w:rFonts w:ascii="Times New Roman" w:hAnsi="Times New Roman" w:cs="Times New Roman"/>
          <w:noProof/>
          <w:sz w:val="28"/>
          <w:szCs w:val="28"/>
          <w:lang w:val="uk-UA"/>
        </w:rPr>
      </w:pPr>
      <w:r w:rsidRPr="00AF242F">
        <w:rPr>
          <w:rFonts w:ascii="Times New Roman" w:hAnsi="Times New Roman" w:cs="Times New Roman"/>
          <w:noProof/>
          <w:sz w:val="28"/>
          <w:szCs w:val="28"/>
          <w:lang w:val="uk-UA"/>
        </w:rPr>
        <w:t xml:space="preserve">                                                                           головою райдержадміністрації</w:t>
      </w:r>
    </w:p>
    <w:p w:rsidR="00F7714A" w:rsidRPr="00AF242F" w:rsidRDefault="00F7714A" w:rsidP="00AF242F">
      <w:pPr>
        <w:tabs>
          <w:tab w:val="left" w:pos="360"/>
          <w:tab w:val="left" w:pos="1162"/>
        </w:tabs>
        <w:spacing w:after="0" w:line="240" w:lineRule="auto"/>
        <w:jc w:val="center"/>
        <w:rPr>
          <w:rFonts w:ascii="Times New Roman" w:hAnsi="Times New Roman" w:cs="Times New Roman"/>
          <w:b/>
          <w:bCs/>
          <w:caps/>
          <w:sz w:val="28"/>
          <w:szCs w:val="28"/>
          <w:lang w:val="uk-UA"/>
        </w:rPr>
      </w:pPr>
    </w:p>
    <w:p w:rsidR="00F7714A" w:rsidRPr="00AF242F" w:rsidRDefault="00F7714A" w:rsidP="00AF242F">
      <w:pPr>
        <w:tabs>
          <w:tab w:val="left" w:pos="360"/>
          <w:tab w:val="left" w:pos="1162"/>
        </w:tabs>
        <w:spacing w:after="0" w:line="240" w:lineRule="auto"/>
        <w:jc w:val="center"/>
        <w:rPr>
          <w:rFonts w:ascii="Times New Roman" w:hAnsi="Times New Roman" w:cs="Times New Roman"/>
          <w:b/>
          <w:bCs/>
          <w:caps/>
          <w:sz w:val="28"/>
          <w:szCs w:val="28"/>
          <w:lang w:val="uk-UA"/>
        </w:rPr>
      </w:pPr>
      <w:r w:rsidRPr="00AF242F">
        <w:rPr>
          <w:rFonts w:ascii="Times New Roman" w:hAnsi="Times New Roman" w:cs="Times New Roman"/>
          <w:b/>
          <w:bCs/>
          <w:caps/>
          <w:sz w:val="28"/>
          <w:szCs w:val="28"/>
          <w:lang w:val="uk-UA"/>
        </w:rPr>
        <w:t xml:space="preserve">сьома  сесія </w:t>
      </w:r>
    </w:p>
    <w:p w:rsidR="00F7714A" w:rsidRPr="00AF242F" w:rsidRDefault="00F7714A" w:rsidP="00AF242F">
      <w:pPr>
        <w:spacing w:after="0" w:line="240" w:lineRule="auto"/>
        <w:jc w:val="center"/>
        <w:rPr>
          <w:rFonts w:ascii="Times New Roman" w:hAnsi="Times New Roman" w:cs="Times New Roman"/>
          <w:b/>
          <w:bCs/>
          <w:caps/>
          <w:sz w:val="28"/>
          <w:szCs w:val="28"/>
          <w:lang w:val="uk-UA"/>
        </w:rPr>
      </w:pPr>
      <w:r w:rsidRPr="00AF242F">
        <w:rPr>
          <w:rFonts w:ascii="Times New Roman" w:hAnsi="Times New Roman" w:cs="Times New Roman"/>
          <w:b/>
          <w:bCs/>
          <w:caps/>
          <w:sz w:val="28"/>
          <w:szCs w:val="28"/>
          <w:lang w:val="uk-UA"/>
        </w:rPr>
        <w:t>сьмого  скликання</w:t>
      </w:r>
    </w:p>
    <w:p w:rsidR="00F7714A" w:rsidRPr="00AF242F" w:rsidRDefault="00F7714A" w:rsidP="00AF242F">
      <w:pPr>
        <w:spacing w:after="0" w:line="240" w:lineRule="auto"/>
        <w:jc w:val="center"/>
        <w:rPr>
          <w:rFonts w:ascii="Times New Roman" w:hAnsi="Times New Roman" w:cs="Times New Roman"/>
          <w:i/>
          <w:iCs/>
          <w:sz w:val="28"/>
          <w:szCs w:val="28"/>
          <w:lang w:val="uk-UA"/>
        </w:rPr>
      </w:pPr>
    </w:p>
    <w:p w:rsidR="00F7714A" w:rsidRPr="00AF242F" w:rsidRDefault="00F7714A" w:rsidP="00AF242F">
      <w:pPr>
        <w:tabs>
          <w:tab w:val="left" w:pos="3450"/>
          <w:tab w:val="center" w:pos="5127"/>
        </w:tabs>
        <w:spacing w:after="0" w:line="240" w:lineRule="auto"/>
        <w:jc w:val="center"/>
        <w:rPr>
          <w:rFonts w:ascii="Times New Roman" w:hAnsi="Times New Roman" w:cs="Times New Roman"/>
          <w:sz w:val="28"/>
          <w:szCs w:val="28"/>
          <w:lang w:val="uk-UA"/>
        </w:rPr>
      </w:pPr>
      <w:r w:rsidRPr="00AF242F">
        <w:rPr>
          <w:rFonts w:ascii="Times New Roman" w:hAnsi="Times New Roman" w:cs="Times New Roman"/>
          <w:b/>
          <w:bCs/>
          <w:caps/>
          <w:sz w:val="28"/>
          <w:szCs w:val="28"/>
          <w:lang w:val="uk-UA"/>
        </w:rPr>
        <w:t>Р і ш е н н я</w:t>
      </w:r>
    </w:p>
    <w:p w:rsidR="00F7714A" w:rsidRPr="00AF242F" w:rsidRDefault="00F7714A" w:rsidP="00AF242F">
      <w:pPr>
        <w:spacing w:after="0" w:line="240" w:lineRule="auto"/>
        <w:jc w:val="both"/>
        <w:rPr>
          <w:rFonts w:ascii="Times New Roman" w:hAnsi="Times New Roman" w:cs="Times New Roman"/>
          <w:b/>
          <w:bCs/>
          <w:sz w:val="28"/>
          <w:szCs w:val="28"/>
          <w:lang w:val="uk-UA"/>
        </w:rPr>
      </w:pPr>
      <w:r w:rsidRPr="00AF242F">
        <w:rPr>
          <w:rFonts w:ascii="Times New Roman" w:hAnsi="Times New Roman" w:cs="Times New Roman"/>
          <w:sz w:val="28"/>
          <w:szCs w:val="28"/>
          <w:lang w:val="uk-UA"/>
        </w:rPr>
        <w:t xml:space="preserve"> від  “___”  ________   2016 року</w:t>
      </w:r>
      <w:r w:rsidRPr="00AF242F">
        <w:rPr>
          <w:rFonts w:ascii="Times New Roman" w:hAnsi="Times New Roman" w:cs="Times New Roman"/>
          <w:sz w:val="28"/>
          <w:szCs w:val="28"/>
          <w:lang w:val="uk-UA"/>
        </w:rPr>
        <w:tab/>
      </w:r>
      <w:r w:rsidRPr="00AF242F">
        <w:rPr>
          <w:rFonts w:ascii="Times New Roman" w:hAnsi="Times New Roman" w:cs="Times New Roman"/>
          <w:b/>
          <w:bCs/>
          <w:sz w:val="28"/>
          <w:szCs w:val="28"/>
          <w:lang w:val="uk-UA"/>
        </w:rPr>
        <w:t xml:space="preserve">                                                   № _____</w:t>
      </w:r>
    </w:p>
    <w:p w:rsidR="00F7714A" w:rsidRPr="00AF242F" w:rsidRDefault="00F7714A" w:rsidP="00AF242F">
      <w:pPr>
        <w:tabs>
          <w:tab w:val="center" w:pos="540"/>
        </w:tabs>
        <w:spacing w:after="0" w:line="240" w:lineRule="auto"/>
        <w:ind w:right="140" w:firstLineChars="200" w:firstLine="31680"/>
        <w:jc w:val="center"/>
        <w:rPr>
          <w:rFonts w:ascii="Times New Roman" w:hAnsi="Times New Roman" w:cs="Times New Roman"/>
          <w:sz w:val="28"/>
          <w:szCs w:val="28"/>
          <w:lang w:val="uk-UA"/>
        </w:rPr>
      </w:pPr>
      <w:r w:rsidRPr="00AF242F">
        <w:rPr>
          <w:rFonts w:ascii="Times New Roman" w:hAnsi="Times New Roman" w:cs="Times New Roman"/>
          <w:sz w:val="28"/>
          <w:szCs w:val="28"/>
          <w:lang w:val="uk-UA"/>
        </w:rPr>
        <w:t>м. Благовіщенське</w:t>
      </w:r>
    </w:p>
    <w:p w:rsidR="00F7714A" w:rsidRPr="00AF242F" w:rsidRDefault="00F7714A" w:rsidP="00AF242F">
      <w:pPr>
        <w:spacing w:after="0" w:line="240" w:lineRule="auto"/>
        <w:rPr>
          <w:rFonts w:ascii="Times New Roman" w:hAnsi="Times New Roman" w:cs="Times New Roman"/>
          <w:b/>
          <w:bCs/>
          <w:i/>
          <w:iCs/>
          <w:sz w:val="28"/>
          <w:szCs w:val="28"/>
          <w:lang w:val="uk-UA"/>
        </w:rPr>
      </w:pPr>
    </w:p>
    <w:p w:rsidR="00F7714A" w:rsidRPr="00AF242F" w:rsidRDefault="00F7714A" w:rsidP="00AF242F">
      <w:pPr>
        <w:spacing w:after="0" w:line="240" w:lineRule="auto"/>
        <w:rPr>
          <w:rFonts w:ascii="Times New Roman" w:hAnsi="Times New Roman" w:cs="Times New Roman"/>
          <w:b/>
          <w:bCs/>
          <w:i/>
          <w:iCs/>
          <w:sz w:val="28"/>
          <w:szCs w:val="28"/>
          <w:lang w:val="uk-UA"/>
        </w:rPr>
      </w:pPr>
      <w:r w:rsidRPr="00AF242F">
        <w:rPr>
          <w:rFonts w:ascii="Times New Roman" w:hAnsi="Times New Roman" w:cs="Times New Roman"/>
          <w:b/>
          <w:bCs/>
          <w:i/>
          <w:iCs/>
          <w:sz w:val="28"/>
          <w:szCs w:val="28"/>
          <w:lang w:val="uk-UA"/>
        </w:rPr>
        <w:t xml:space="preserve">Про затвердження  Статуту </w:t>
      </w:r>
    </w:p>
    <w:p w:rsidR="00F7714A" w:rsidRPr="00AF242F" w:rsidRDefault="00F7714A" w:rsidP="00AF242F">
      <w:pPr>
        <w:spacing w:after="0" w:line="240" w:lineRule="auto"/>
        <w:rPr>
          <w:rFonts w:ascii="Times New Roman" w:hAnsi="Times New Roman" w:cs="Times New Roman"/>
          <w:b/>
          <w:bCs/>
          <w:i/>
          <w:iCs/>
          <w:sz w:val="28"/>
          <w:szCs w:val="28"/>
          <w:lang w:val="uk-UA"/>
        </w:rPr>
      </w:pPr>
      <w:r w:rsidRPr="00AF242F">
        <w:rPr>
          <w:rFonts w:ascii="Times New Roman" w:hAnsi="Times New Roman" w:cs="Times New Roman"/>
          <w:b/>
          <w:bCs/>
          <w:i/>
          <w:iCs/>
          <w:sz w:val="28"/>
          <w:szCs w:val="28"/>
          <w:lang w:val="uk-UA"/>
        </w:rPr>
        <w:t>Благовіщенської центральної районної лікарні</w:t>
      </w:r>
    </w:p>
    <w:p w:rsidR="00F7714A" w:rsidRPr="00AF242F" w:rsidRDefault="00F7714A" w:rsidP="00AF242F">
      <w:pPr>
        <w:spacing w:after="0" w:line="240" w:lineRule="auto"/>
        <w:rPr>
          <w:rFonts w:ascii="Times New Roman" w:hAnsi="Times New Roman" w:cs="Times New Roman"/>
          <w:b/>
          <w:bCs/>
          <w:i/>
          <w:iCs/>
          <w:sz w:val="28"/>
          <w:szCs w:val="28"/>
          <w:lang w:val="uk-UA"/>
        </w:rPr>
      </w:pPr>
    </w:p>
    <w:p w:rsidR="00F7714A" w:rsidRPr="00AF242F" w:rsidRDefault="00F7714A" w:rsidP="00AF242F">
      <w:pPr>
        <w:spacing w:after="0" w:line="240" w:lineRule="auto"/>
        <w:ind w:firstLine="600"/>
        <w:jc w:val="both"/>
        <w:rPr>
          <w:rFonts w:ascii="Times New Roman" w:hAnsi="Times New Roman" w:cs="Times New Roman"/>
          <w:sz w:val="28"/>
          <w:szCs w:val="28"/>
          <w:lang w:val="uk-UA"/>
        </w:rPr>
      </w:pPr>
      <w:r w:rsidRPr="00AF242F">
        <w:rPr>
          <w:rFonts w:ascii="Times New Roman" w:hAnsi="Times New Roman" w:cs="Times New Roman"/>
          <w:sz w:val="28"/>
          <w:szCs w:val="28"/>
          <w:lang w:val="uk-UA"/>
        </w:rPr>
        <w:t>Керуючись статтею 43 Закону України “Про місцеве самоврядування в Україні”, рішення районної ради від 15 липня 2016 року № 88 “Про перейменування закладів комунальної власності району”, з метою приведення у відповідність до законодавства Статуту комунального закладу та враховуючи рекомендації постійної комісії районної ради з питань освіти, охорони здоров’я, культури, фізкультури і спорту, обслуговування  і соціального захисту населення,</w:t>
      </w:r>
    </w:p>
    <w:p w:rsidR="00F7714A" w:rsidRPr="00AF242F" w:rsidRDefault="00F7714A" w:rsidP="00AF242F">
      <w:pPr>
        <w:spacing w:after="0" w:line="240" w:lineRule="auto"/>
        <w:ind w:firstLine="600"/>
        <w:jc w:val="both"/>
        <w:rPr>
          <w:rFonts w:ascii="Times New Roman" w:hAnsi="Times New Roman" w:cs="Times New Roman"/>
          <w:b/>
          <w:bCs/>
          <w:sz w:val="28"/>
          <w:szCs w:val="28"/>
          <w:lang w:val="uk-UA"/>
        </w:rPr>
      </w:pPr>
    </w:p>
    <w:p w:rsidR="00F7714A" w:rsidRPr="00AF242F" w:rsidRDefault="00F7714A" w:rsidP="00AF242F">
      <w:pPr>
        <w:spacing w:after="0" w:line="240" w:lineRule="auto"/>
        <w:jc w:val="center"/>
        <w:rPr>
          <w:rFonts w:ascii="Times New Roman" w:hAnsi="Times New Roman" w:cs="Times New Roman"/>
          <w:b/>
          <w:bCs/>
          <w:sz w:val="28"/>
          <w:szCs w:val="28"/>
          <w:lang w:val="uk-UA"/>
        </w:rPr>
      </w:pPr>
      <w:r w:rsidRPr="00AF242F">
        <w:rPr>
          <w:rFonts w:ascii="Times New Roman" w:hAnsi="Times New Roman" w:cs="Times New Roman"/>
          <w:b/>
          <w:bCs/>
          <w:sz w:val="28"/>
          <w:szCs w:val="28"/>
          <w:lang w:val="uk-UA"/>
        </w:rPr>
        <w:t>районна рада</w:t>
      </w:r>
    </w:p>
    <w:p w:rsidR="00F7714A" w:rsidRPr="00AF242F" w:rsidRDefault="00F7714A" w:rsidP="00AF242F">
      <w:pPr>
        <w:spacing w:after="0" w:line="240" w:lineRule="auto"/>
        <w:jc w:val="center"/>
        <w:rPr>
          <w:rFonts w:ascii="Times New Roman" w:hAnsi="Times New Roman" w:cs="Times New Roman"/>
          <w:b/>
          <w:bCs/>
          <w:sz w:val="28"/>
          <w:szCs w:val="28"/>
          <w:lang w:val="uk-UA"/>
        </w:rPr>
      </w:pPr>
      <w:r w:rsidRPr="00AF242F">
        <w:rPr>
          <w:rFonts w:ascii="Times New Roman" w:hAnsi="Times New Roman" w:cs="Times New Roman"/>
          <w:b/>
          <w:bCs/>
          <w:sz w:val="28"/>
          <w:szCs w:val="28"/>
          <w:lang w:val="uk-UA"/>
        </w:rPr>
        <w:t>ВИРІШИЛА:</w:t>
      </w:r>
    </w:p>
    <w:p w:rsidR="00F7714A" w:rsidRPr="00AF242F" w:rsidRDefault="00F7714A" w:rsidP="00AF242F">
      <w:pPr>
        <w:spacing w:after="0" w:line="240" w:lineRule="auto"/>
        <w:ind w:firstLine="540"/>
        <w:jc w:val="center"/>
        <w:rPr>
          <w:rFonts w:ascii="Times New Roman" w:hAnsi="Times New Roman" w:cs="Times New Roman"/>
          <w:b/>
          <w:bCs/>
          <w:i/>
          <w:iCs/>
          <w:sz w:val="28"/>
          <w:szCs w:val="28"/>
          <w:lang w:val="uk-UA"/>
        </w:rPr>
      </w:pPr>
    </w:p>
    <w:p w:rsidR="00F7714A" w:rsidRPr="00B8469B" w:rsidRDefault="00F7714A" w:rsidP="00B8469B">
      <w:pPr>
        <w:spacing w:after="0" w:line="240" w:lineRule="auto"/>
        <w:jc w:val="both"/>
        <w:rPr>
          <w:rFonts w:ascii="Times New Roman" w:hAnsi="Times New Roman" w:cs="Times New Roman"/>
          <w:sz w:val="28"/>
          <w:szCs w:val="28"/>
          <w:lang w:val="uk-UA"/>
        </w:rPr>
      </w:pPr>
      <w:r w:rsidRPr="00AF242F">
        <w:rPr>
          <w:rFonts w:ascii="Times New Roman" w:hAnsi="Times New Roman" w:cs="Times New Roman"/>
          <w:sz w:val="28"/>
          <w:szCs w:val="28"/>
          <w:lang w:val="uk-UA"/>
        </w:rPr>
        <w:t xml:space="preserve">       1. Внести зміни до Статуту </w:t>
      </w:r>
      <w:r w:rsidRPr="00B8469B">
        <w:rPr>
          <w:rFonts w:ascii="Times New Roman" w:hAnsi="Times New Roman" w:cs="Times New Roman"/>
          <w:sz w:val="28"/>
          <w:szCs w:val="28"/>
          <w:lang w:val="uk-UA"/>
        </w:rPr>
        <w:t xml:space="preserve">Благовіщенської центральної районної </w:t>
      </w:r>
      <w:r>
        <w:rPr>
          <w:rFonts w:ascii="Times New Roman" w:hAnsi="Times New Roman" w:cs="Times New Roman"/>
          <w:sz w:val="28"/>
          <w:szCs w:val="28"/>
          <w:lang w:val="uk-UA"/>
        </w:rPr>
        <w:t xml:space="preserve"> </w:t>
      </w:r>
      <w:r w:rsidRPr="00B8469B">
        <w:rPr>
          <w:rFonts w:ascii="Times New Roman" w:hAnsi="Times New Roman" w:cs="Times New Roman"/>
          <w:sz w:val="28"/>
          <w:szCs w:val="28"/>
          <w:lang w:val="uk-UA"/>
        </w:rPr>
        <w:t>лікарні</w:t>
      </w:r>
      <w:r>
        <w:rPr>
          <w:rFonts w:ascii="Times New Roman" w:hAnsi="Times New Roman" w:cs="Times New Roman"/>
          <w:sz w:val="28"/>
          <w:szCs w:val="28"/>
          <w:lang w:val="uk-UA"/>
        </w:rPr>
        <w:t xml:space="preserve"> </w:t>
      </w:r>
      <w:r w:rsidRPr="00B8469B">
        <w:rPr>
          <w:rFonts w:ascii="Times New Roman" w:hAnsi="Times New Roman" w:cs="Times New Roman"/>
          <w:sz w:val="28"/>
          <w:szCs w:val="28"/>
          <w:lang w:val="uk-UA"/>
        </w:rPr>
        <w:t xml:space="preserve"> (додається).</w:t>
      </w:r>
    </w:p>
    <w:p w:rsidR="00F7714A" w:rsidRPr="00AF242F" w:rsidRDefault="00F7714A" w:rsidP="00AF242F">
      <w:pPr>
        <w:spacing w:after="0" w:line="240" w:lineRule="auto"/>
        <w:jc w:val="both"/>
        <w:rPr>
          <w:rFonts w:ascii="Times New Roman" w:hAnsi="Times New Roman" w:cs="Times New Roman"/>
          <w:sz w:val="28"/>
          <w:szCs w:val="28"/>
          <w:lang w:val="uk-UA"/>
        </w:rPr>
      </w:pPr>
      <w:r w:rsidRPr="00B8469B">
        <w:rPr>
          <w:rFonts w:ascii="Times New Roman" w:hAnsi="Times New Roman" w:cs="Times New Roman"/>
          <w:sz w:val="28"/>
          <w:szCs w:val="28"/>
          <w:lang w:val="uk-UA"/>
        </w:rPr>
        <w:t xml:space="preserve">        2. Головному лікарю Благовіщенської центральної районної </w:t>
      </w:r>
      <w:r>
        <w:rPr>
          <w:rFonts w:ascii="Times New Roman" w:hAnsi="Times New Roman" w:cs="Times New Roman"/>
          <w:sz w:val="28"/>
          <w:szCs w:val="28"/>
          <w:lang w:val="uk-UA"/>
        </w:rPr>
        <w:t xml:space="preserve"> </w:t>
      </w:r>
      <w:r w:rsidRPr="00B8469B">
        <w:rPr>
          <w:rFonts w:ascii="Times New Roman" w:hAnsi="Times New Roman" w:cs="Times New Roman"/>
          <w:sz w:val="28"/>
          <w:szCs w:val="28"/>
          <w:lang w:val="uk-UA"/>
        </w:rPr>
        <w:t>лікарні</w:t>
      </w:r>
      <w:r w:rsidRPr="00AF242F">
        <w:rPr>
          <w:rFonts w:ascii="Times New Roman" w:hAnsi="Times New Roman" w:cs="Times New Roman"/>
          <w:sz w:val="28"/>
          <w:szCs w:val="28"/>
          <w:lang w:val="uk-UA"/>
        </w:rPr>
        <w:t xml:space="preserve"> забезпечити проведення реєстраційних дій в установленому законом порядку.</w:t>
      </w:r>
    </w:p>
    <w:p w:rsidR="00F7714A" w:rsidRPr="00AF242F" w:rsidRDefault="00F7714A" w:rsidP="00AF242F">
      <w:pPr>
        <w:spacing w:after="0" w:line="240" w:lineRule="auto"/>
        <w:ind w:firstLine="540"/>
        <w:jc w:val="both"/>
        <w:rPr>
          <w:rFonts w:ascii="Times New Roman" w:hAnsi="Times New Roman" w:cs="Times New Roman"/>
          <w:sz w:val="28"/>
          <w:szCs w:val="28"/>
          <w:lang w:val="uk-UA"/>
        </w:rPr>
      </w:pPr>
      <w:r w:rsidRPr="00AF242F">
        <w:rPr>
          <w:rFonts w:ascii="Times New Roman" w:hAnsi="Times New Roman" w:cs="Times New Roman"/>
          <w:sz w:val="28"/>
          <w:szCs w:val="28"/>
          <w:lang w:val="uk-UA"/>
        </w:rPr>
        <w:t>3. Контроль за виконанням даного рішення покласти на відділ юридичного забезпечення та комунальної власності районної ради.</w:t>
      </w:r>
    </w:p>
    <w:p w:rsidR="00F7714A" w:rsidRDefault="00F7714A" w:rsidP="00AF242F">
      <w:pPr>
        <w:spacing w:after="0" w:line="240" w:lineRule="auto"/>
        <w:jc w:val="both"/>
        <w:rPr>
          <w:rFonts w:ascii="Times New Roman" w:hAnsi="Times New Roman" w:cs="Times New Roman"/>
          <w:b/>
          <w:bCs/>
          <w:sz w:val="28"/>
          <w:szCs w:val="28"/>
          <w:lang w:val="uk-UA"/>
        </w:rPr>
      </w:pPr>
    </w:p>
    <w:p w:rsidR="00F7714A" w:rsidRPr="00AF242F" w:rsidRDefault="00F7714A" w:rsidP="00AF242F">
      <w:pPr>
        <w:spacing w:after="0" w:line="240" w:lineRule="auto"/>
        <w:jc w:val="both"/>
        <w:rPr>
          <w:rFonts w:ascii="Times New Roman" w:hAnsi="Times New Roman" w:cs="Times New Roman"/>
          <w:b/>
          <w:bCs/>
          <w:sz w:val="28"/>
          <w:szCs w:val="28"/>
          <w:lang w:val="uk-UA"/>
        </w:rPr>
      </w:pPr>
    </w:p>
    <w:p w:rsidR="00F7714A" w:rsidRPr="00AF242F" w:rsidRDefault="00F7714A" w:rsidP="00AF242F">
      <w:pPr>
        <w:spacing w:after="0" w:line="240" w:lineRule="auto"/>
        <w:jc w:val="both"/>
        <w:rPr>
          <w:rFonts w:ascii="Times New Roman" w:hAnsi="Times New Roman" w:cs="Times New Roman"/>
          <w:b/>
          <w:bCs/>
          <w:sz w:val="28"/>
          <w:szCs w:val="28"/>
          <w:lang w:val="uk-UA"/>
        </w:rPr>
      </w:pPr>
      <w:r w:rsidRPr="00AF242F">
        <w:rPr>
          <w:rFonts w:ascii="Times New Roman" w:hAnsi="Times New Roman" w:cs="Times New Roman"/>
          <w:b/>
          <w:bCs/>
          <w:sz w:val="28"/>
          <w:szCs w:val="28"/>
          <w:lang w:val="uk-UA"/>
        </w:rPr>
        <w:t>Голова районної ради                                                   І.КРИМСЬКИЙ</w:t>
      </w:r>
    </w:p>
    <w:p w:rsidR="00F7714A" w:rsidRPr="00AF242F" w:rsidRDefault="00F7714A" w:rsidP="00AF242F">
      <w:pPr>
        <w:pStyle w:val="10"/>
        <w:shd w:val="clear" w:color="auto" w:fill="auto"/>
        <w:spacing w:after="0" w:line="240" w:lineRule="auto"/>
        <w:ind w:left="280"/>
        <w:rPr>
          <w:rFonts w:ascii="Times New Roman" w:hAnsi="Times New Roman" w:cs="Times New Roman"/>
          <w:sz w:val="28"/>
          <w:szCs w:val="28"/>
          <w:lang w:val="uk-UA"/>
        </w:rPr>
      </w:pPr>
    </w:p>
    <w:p w:rsidR="00F7714A" w:rsidRPr="00AF242F" w:rsidRDefault="00F7714A" w:rsidP="00E55BAD">
      <w:pPr>
        <w:pStyle w:val="10"/>
        <w:shd w:val="clear" w:color="auto" w:fill="auto"/>
        <w:spacing w:after="263" w:line="520" w:lineRule="exact"/>
        <w:ind w:left="280"/>
        <w:rPr>
          <w:lang w:val="uk-UA"/>
        </w:rPr>
      </w:pPr>
    </w:p>
    <w:p w:rsidR="00F7714A" w:rsidRPr="00AF242F" w:rsidRDefault="00F7714A" w:rsidP="00E55BAD">
      <w:pPr>
        <w:pStyle w:val="10"/>
        <w:shd w:val="clear" w:color="auto" w:fill="auto"/>
        <w:spacing w:after="263" w:line="520" w:lineRule="exact"/>
        <w:ind w:left="280"/>
        <w:rPr>
          <w:lang w:val="uk-UA"/>
        </w:rPr>
      </w:pPr>
      <w:r w:rsidRPr="00AF242F">
        <w:rPr>
          <w:lang w:val="uk-UA"/>
        </w:rPr>
        <w:br w:type="page"/>
      </w:r>
    </w:p>
    <w:p w:rsidR="00F7714A" w:rsidRPr="00AF242F" w:rsidRDefault="00F7714A" w:rsidP="00E55BAD">
      <w:pPr>
        <w:pStyle w:val="10"/>
        <w:shd w:val="clear" w:color="auto" w:fill="auto"/>
        <w:spacing w:after="263" w:line="520" w:lineRule="exact"/>
        <w:ind w:left="280"/>
        <w:rPr>
          <w:lang w:val="uk-UA"/>
        </w:rPr>
      </w:pPr>
      <w:r w:rsidRPr="00AF242F">
        <w:rPr>
          <w:lang w:val="uk-UA"/>
        </w:rPr>
        <w:t>СТАТУТ</w:t>
      </w:r>
      <w:bookmarkEnd w:id="0"/>
    </w:p>
    <w:p w:rsidR="00F7714A" w:rsidRPr="00AF242F" w:rsidRDefault="00F7714A" w:rsidP="00E55BAD">
      <w:pPr>
        <w:pStyle w:val="20"/>
        <w:shd w:val="clear" w:color="auto" w:fill="auto"/>
        <w:spacing w:before="0" w:after="0" w:line="270" w:lineRule="exact"/>
        <w:rPr>
          <w:lang w:val="uk-UA"/>
        </w:rPr>
      </w:pPr>
      <w:bookmarkStart w:id="1" w:name="bookmark1"/>
      <w:r w:rsidRPr="00AF242F">
        <w:rPr>
          <w:lang w:val="uk-UA"/>
        </w:rPr>
        <w:t xml:space="preserve"> БЛАГОВІЩЕНСЬКОЇ ЦЕНТРАЛЬНОЇ РАЙОННОЇ ЛІКАРНІ</w:t>
      </w:r>
      <w:bookmarkEnd w:id="1"/>
    </w:p>
    <w:p w:rsidR="00F7714A" w:rsidRPr="00AF242F" w:rsidRDefault="00F7714A" w:rsidP="00E55BAD">
      <w:pPr>
        <w:pStyle w:val="20"/>
        <w:shd w:val="clear" w:color="auto" w:fill="auto"/>
        <w:spacing w:before="0" w:after="0" w:line="270" w:lineRule="exact"/>
        <w:rPr>
          <w:lang w:val="uk-UA"/>
        </w:rPr>
      </w:pPr>
    </w:p>
    <w:p w:rsidR="00F7714A" w:rsidRPr="00AF242F" w:rsidRDefault="00F7714A" w:rsidP="00E55BAD">
      <w:pPr>
        <w:pStyle w:val="20"/>
        <w:shd w:val="clear" w:color="auto" w:fill="auto"/>
        <w:spacing w:before="0" w:after="0" w:line="270" w:lineRule="exact"/>
        <w:rPr>
          <w:lang w:val="uk-UA"/>
        </w:rPr>
      </w:pPr>
    </w:p>
    <w:p w:rsidR="00F7714A" w:rsidRPr="00AF242F" w:rsidRDefault="00F7714A" w:rsidP="00E55BAD">
      <w:pPr>
        <w:pStyle w:val="20"/>
        <w:shd w:val="clear" w:color="auto" w:fill="auto"/>
        <w:spacing w:before="0" w:after="0" w:line="270" w:lineRule="exact"/>
        <w:rPr>
          <w:lang w:val="uk-UA"/>
        </w:rPr>
      </w:pPr>
    </w:p>
    <w:p w:rsidR="00F7714A" w:rsidRPr="00AF242F" w:rsidRDefault="00F7714A" w:rsidP="00E55BAD">
      <w:pPr>
        <w:pStyle w:val="20"/>
        <w:shd w:val="clear" w:color="auto" w:fill="auto"/>
        <w:spacing w:before="0" w:after="0" w:line="270" w:lineRule="exact"/>
        <w:rPr>
          <w:lang w:val="uk-UA"/>
        </w:rPr>
      </w:pPr>
    </w:p>
    <w:p w:rsidR="00F7714A" w:rsidRPr="00AF242F" w:rsidRDefault="00F7714A" w:rsidP="00E55BAD">
      <w:pPr>
        <w:pStyle w:val="20"/>
        <w:shd w:val="clear" w:color="auto" w:fill="auto"/>
        <w:spacing w:before="0" w:after="0" w:line="270" w:lineRule="exact"/>
        <w:rPr>
          <w:lang w:val="uk-UA"/>
        </w:rPr>
      </w:pPr>
    </w:p>
    <w:p w:rsidR="00F7714A" w:rsidRPr="00AF242F" w:rsidRDefault="00F7714A" w:rsidP="00E55BAD">
      <w:pPr>
        <w:pStyle w:val="20"/>
        <w:shd w:val="clear" w:color="auto" w:fill="auto"/>
        <w:spacing w:before="0" w:after="0" w:line="270" w:lineRule="exact"/>
        <w:rPr>
          <w:lang w:val="uk-UA"/>
        </w:rPr>
      </w:pPr>
    </w:p>
    <w:p w:rsidR="00F7714A" w:rsidRPr="00AF242F" w:rsidRDefault="00F7714A" w:rsidP="00E55BAD">
      <w:pPr>
        <w:pStyle w:val="20"/>
        <w:shd w:val="clear" w:color="auto" w:fill="auto"/>
        <w:spacing w:before="0" w:after="0" w:line="270" w:lineRule="exact"/>
        <w:rPr>
          <w:lang w:val="uk-UA"/>
        </w:rPr>
      </w:pPr>
    </w:p>
    <w:p w:rsidR="00F7714A" w:rsidRPr="00AF242F" w:rsidRDefault="00F7714A" w:rsidP="00E55BAD">
      <w:pPr>
        <w:pStyle w:val="20"/>
        <w:shd w:val="clear" w:color="auto" w:fill="auto"/>
        <w:spacing w:before="0" w:after="0" w:line="270" w:lineRule="exact"/>
        <w:rPr>
          <w:lang w:val="uk-UA"/>
        </w:rPr>
      </w:pPr>
    </w:p>
    <w:p w:rsidR="00F7714A" w:rsidRPr="00AF242F" w:rsidRDefault="00F7714A" w:rsidP="00E55BAD">
      <w:pPr>
        <w:pStyle w:val="20"/>
        <w:shd w:val="clear" w:color="auto" w:fill="auto"/>
        <w:spacing w:before="0" w:after="0" w:line="270" w:lineRule="exact"/>
        <w:rPr>
          <w:lang w:val="uk-UA"/>
        </w:rPr>
      </w:pPr>
    </w:p>
    <w:p w:rsidR="00F7714A" w:rsidRPr="00AF242F" w:rsidRDefault="00F7714A" w:rsidP="00E55BAD">
      <w:pPr>
        <w:pStyle w:val="20"/>
        <w:shd w:val="clear" w:color="auto" w:fill="auto"/>
        <w:spacing w:before="0" w:after="0" w:line="270" w:lineRule="exact"/>
        <w:rPr>
          <w:lang w:val="uk-UA"/>
        </w:rPr>
      </w:pPr>
    </w:p>
    <w:p w:rsidR="00F7714A" w:rsidRPr="00AF242F" w:rsidRDefault="00F7714A" w:rsidP="00E55BAD">
      <w:pPr>
        <w:pStyle w:val="20"/>
        <w:shd w:val="clear" w:color="auto" w:fill="auto"/>
        <w:spacing w:before="0" w:after="0" w:line="270" w:lineRule="exact"/>
        <w:rPr>
          <w:lang w:val="uk-UA"/>
        </w:rPr>
      </w:pPr>
    </w:p>
    <w:p w:rsidR="00F7714A" w:rsidRPr="00AF242F" w:rsidRDefault="00F7714A" w:rsidP="00E55BAD">
      <w:pPr>
        <w:pStyle w:val="20"/>
        <w:shd w:val="clear" w:color="auto" w:fill="auto"/>
        <w:spacing w:before="0" w:after="0" w:line="270" w:lineRule="exact"/>
        <w:rPr>
          <w:lang w:val="uk-UA"/>
        </w:rPr>
      </w:pPr>
    </w:p>
    <w:p w:rsidR="00F7714A" w:rsidRPr="00AF242F" w:rsidRDefault="00F7714A" w:rsidP="00E55BAD">
      <w:pPr>
        <w:pStyle w:val="20"/>
        <w:shd w:val="clear" w:color="auto" w:fill="auto"/>
        <w:spacing w:before="0" w:after="0" w:line="270" w:lineRule="exact"/>
        <w:rPr>
          <w:lang w:val="uk-UA"/>
        </w:rPr>
      </w:pPr>
    </w:p>
    <w:p w:rsidR="00F7714A" w:rsidRPr="00AF242F" w:rsidRDefault="00F7714A" w:rsidP="00E55BAD">
      <w:pPr>
        <w:pStyle w:val="20"/>
        <w:shd w:val="clear" w:color="auto" w:fill="auto"/>
        <w:spacing w:before="0" w:after="0" w:line="270" w:lineRule="exact"/>
        <w:rPr>
          <w:lang w:val="uk-UA"/>
        </w:rPr>
      </w:pPr>
    </w:p>
    <w:p w:rsidR="00F7714A" w:rsidRPr="00AF242F" w:rsidRDefault="00F7714A" w:rsidP="00E55BAD">
      <w:pPr>
        <w:pStyle w:val="20"/>
        <w:shd w:val="clear" w:color="auto" w:fill="auto"/>
        <w:spacing w:before="0" w:after="0" w:line="270" w:lineRule="exact"/>
        <w:rPr>
          <w:lang w:val="uk-UA"/>
        </w:rPr>
      </w:pPr>
    </w:p>
    <w:p w:rsidR="00F7714A" w:rsidRPr="00AF242F" w:rsidRDefault="00F7714A" w:rsidP="00E55BAD">
      <w:pPr>
        <w:pStyle w:val="20"/>
        <w:shd w:val="clear" w:color="auto" w:fill="auto"/>
        <w:spacing w:before="0" w:after="0" w:line="270" w:lineRule="exact"/>
        <w:rPr>
          <w:lang w:val="uk-UA"/>
        </w:rPr>
      </w:pPr>
    </w:p>
    <w:p w:rsidR="00F7714A" w:rsidRPr="00AF242F" w:rsidRDefault="00F7714A" w:rsidP="00E55BAD">
      <w:pPr>
        <w:pStyle w:val="20"/>
        <w:shd w:val="clear" w:color="auto" w:fill="auto"/>
        <w:spacing w:before="0" w:after="0" w:line="270" w:lineRule="exact"/>
        <w:rPr>
          <w:lang w:val="uk-UA"/>
        </w:rPr>
      </w:pPr>
    </w:p>
    <w:p w:rsidR="00F7714A" w:rsidRPr="00AF242F" w:rsidRDefault="00F7714A" w:rsidP="00E55BAD">
      <w:pPr>
        <w:pStyle w:val="20"/>
        <w:shd w:val="clear" w:color="auto" w:fill="auto"/>
        <w:spacing w:before="0" w:after="0" w:line="270" w:lineRule="exact"/>
        <w:rPr>
          <w:lang w:val="uk-UA"/>
        </w:rPr>
      </w:pPr>
    </w:p>
    <w:p w:rsidR="00F7714A" w:rsidRPr="00AF242F" w:rsidRDefault="00F7714A" w:rsidP="00E55BAD">
      <w:pPr>
        <w:pStyle w:val="20"/>
        <w:shd w:val="clear" w:color="auto" w:fill="auto"/>
        <w:spacing w:before="0" w:after="0" w:line="270" w:lineRule="exact"/>
        <w:rPr>
          <w:lang w:val="uk-UA"/>
        </w:rPr>
      </w:pPr>
    </w:p>
    <w:p w:rsidR="00F7714A" w:rsidRPr="00AF242F" w:rsidRDefault="00F7714A" w:rsidP="00E55BAD">
      <w:pPr>
        <w:pStyle w:val="20"/>
        <w:shd w:val="clear" w:color="auto" w:fill="auto"/>
        <w:spacing w:before="0" w:after="0" w:line="270" w:lineRule="exact"/>
        <w:rPr>
          <w:lang w:val="uk-UA"/>
        </w:rPr>
      </w:pPr>
    </w:p>
    <w:p w:rsidR="00F7714A" w:rsidRPr="00AF242F" w:rsidRDefault="00F7714A" w:rsidP="00E55BAD">
      <w:pPr>
        <w:pStyle w:val="20"/>
        <w:shd w:val="clear" w:color="auto" w:fill="auto"/>
        <w:spacing w:before="0" w:after="0" w:line="270" w:lineRule="exact"/>
        <w:rPr>
          <w:lang w:val="uk-UA"/>
        </w:rPr>
      </w:pPr>
    </w:p>
    <w:p w:rsidR="00F7714A" w:rsidRPr="00AF242F" w:rsidRDefault="00F7714A" w:rsidP="00E55BAD">
      <w:pPr>
        <w:pStyle w:val="20"/>
        <w:shd w:val="clear" w:color="auto" w:fill="auto"/>
        <w:spacing w:before="0" w:after="0" w:line="270" w:lineRule="exact"/>
        <w:rPr>
          <w:lang w:val="uk-UA"/>
        </w:rPr>
      </w:pPr>
    </w:p>
    <w:p w:rsidR="00F7714A" w:rsidRPr="00AF242F" w:rsidRDefault="00F7714A" w:rsidP="00E55BAD">
      <w:pPr>
        <w:pStyle w:val="20"/>
        <w:shd w:val="clear" w:color="auto" w:fill="auto"/>
        <w:spacing w:before="0" w:after="0" w:line="270" w:lineRule="exact"/>
        <w:rPr>
          <w:lang w:val="uk-UA"/>
        </w:rPr>
      </w:pPr>
    </w:p>
    <w:p w:rsidR="00F7714A" w:rsidRPr="00AF242F" w:rsidRDefault="00F7714A" w:rsidP="00E55BAD">
      <w:pPr>
        <w:pStyle w:val="20"/>
        <w:shd w:val="clear" w:color="auto" w:fill="auto"/>
        <w:spacing w:before="0" w:after="0" w:line="270" w:lineRule="exact"/>
        <w:rPr>
          <w:lang w:val="uk-UA"/>
        </w:rPr>
      </w:pPr>
    </w:p>
    <w:p w:rsidR="00F7714A" w:rsidRPr="00AF242F" w:rsidRDefault="00F7714A" w:rsidP="00E55BAD">
      <w:pPr>
        <w:pStyle w:val="20"/>
        <w:shd w:val="clear" w:color="auto" w:fill="auto"/>
        <w:spacing w:before="0" w:after="0" w:line="270" w:lineRule="exact"/>
        <w:rPr>
          <w:lang w:val="uk-UA"/>
        </w:rPr>
      </w:pPr>
    </w:p>
    <w:p w:rsidR="00F7714A" w:rsidRPr="00AF242F" w:rsidRDefault="00F7714A" w:rsidP="00E55BAD">
      <w:pPr>
        <w:pStyle w:val="20"/>
        <w:shd w:val="clear" w:color="auto" w:fill="auto"/>
        <w:spacing w:before="0" w:after="0" w:line="270" w:lineRule="exact"/>
        <w:rPr>
          <w:lang w:val="uk-UA"/>
        </w:rPr>
      </w:pPr>
    </w:p>
    <w:p w:rsidR="00F7714A" w:rsidRPr="00AF242F" w:rsidRDefault="00F7714A" w:rsidP="00E55BAD">
      <w:pPr>
        <w:pStyle w:val="30"/>
        <w:shd w:val="clear" w:color="auto" w:fill="auto"/>
        <w:spacing w:before="0" w:after="0" w:line="280" w:lineRule="exact"/>
        <w:rPr>
          <w:lang w:val="uk-UA"/>
        </w:rPr>
      </w:pPr>
      <w:bookmarkStart w:id="2" w:name="bookmark2"/>
      <w:r w:rsidRPr="00AF242F">
        <w:rPr>
          <w:lang w:val="uk-UA"/>
        </w:rPr>
        <w:t>(нова редакція)</w:t>
      </w:r>
      <w:bookmarkEnd w:id="2"/>
    </w:p>
    <w:p w:rsidR="00F7714A" w:rsidRPr="00AF242F" w:rsidRDefault="00F7714A" w:rsidP="00E55BAD">
      <w:pPr>
        <w:pStyle w:val="30"/>
        <w:shd w:val="clear" w:color="auto" w:fill="auto"/>
        <w:spacing w:before="0" w:after="0" w:line="280" w:lineRule="exact"/>
        <w:rPr>
          <w:lang w:val="uk-UA"/>
        </w:rPr>
      </w:pPr>
    </w:p>
    <w:p w:rsidR="00F7714A" w:rsidRPr="00AF242F" w:rsidRDefault="00F7714A" w:rsidP="00E55BAD">
      <w:pPr>
        <w:pStyle w:val="30"/>
        <w:shd w:val="clear" w:color="auto" w:fill="auto"/>
        <w:spacing w:before="0" w:after="0" w:line="280" w:lineRule="exact"/>
        <w:rPr>
          <w:lang w:val="uk-UA"/>
        </w:rPr>
      </w:pPr>
    </w:p>
    <w:p w:rsidR="00F7714A" w:rsidRPr="00AF242F" w:rsidRDefault="00F7714A" w:rsidP="00E55BAD">
      <w:pPr>
        <w:pStyle w:val="30"/>
        <w:shd w:val="clear" w:color="auto" w:fill="auto"/>
        <w:spacing w:before="0" w:after="0" w:line="280" w:lineRule="exact"/>
        <w:rPr>
          <w:lang w:val="uk-UA"/>
        </w:rPr>
      </w:pPr>
    </w:p>
    <w:p w:rsidR="00F7714A" w:rsidRPr="00AF242F" w:rsidRDefault="00F7714A" w:rsidP="00E55BAD">
      <w:pPr>
        <w:pStyle w:val="30"/>
        <w:shd w:val="clear" w:color="auto" w:fill="auto"/>
        <w:spacing w:before="0" w:after="0" w:line="280" w:lineRule="exact"/>
        <w:rPr>
          <w:lang w:val="uk-UA"/>
        </w:rPr>
      </w:pPr>
    </w:p>
    <w:p w:rsidR="00F7714A" w:rsidRPr="00AF242F" w:rsidRDefault="00F7714A" w:rsidP="00E55BAD">
      <w:pPr>
        <w:pStyle w:val="30"/>
        <w:shd w:val="clear" w:color="auto" w:fill="auto"/>
        <w:spacing w:before="0" w:after="0" w:line="280" w:lineRule="exact"/>
        <w:rPr>
          <w:lang w:val="uk-UA"/>
        </w:rPr>
      </w:pPr>
    </w:p>
    <w:p w:rsidR="00F7714A" w:rsidRPr="00AF242F" w:rsidRDefault="00F7714A" w:rsidP="00E55BAD">
      <w:pPr>
        <w:pStyle w:val="40"/>
        <w:shd w:val="clear" w:color="auto" w:fill="auto"/>
        <w:spacing w:before="0"/>
        <w:rPr>
          <w:lang w:val="uk-UA"/>
        </w:rPr>
      </w:pPr>
      <w:bookmarkStart w:id="3" w:name="bookmark3"/>
      <w:r w:rsidRPr="00AF242F">
        <w:rPr>
          <w:lang w:val="uk-UA"/>
        </w:rPr>
        <w:t>Кіровоградська область м.</w:t>
      </w:r>
      <w:bookmarkEnd w:id="3"/>
      <w:r w:rsidRPr="00AF242F">
        <w:rPr>
          <w:lang w:val="uk-UA"/>
        </w:rPr>
        <w:t xml:space="preserve"> Благовіщенське</w:t>
      </w:r>
    </w:p>
    <w:p w:rsidR="00F7714A" w:rsidRPr="00AF242F" w:rsidRDefault="00F7714A" w:rsidP="00E55BAD">
      <w:pPr>
        <w:pStyle w:val="40"/>
        <w:shd w:val="clear" w:color="auto" w:fill="auto"/>
        <w:spacing w:before="0"/>
        <w:rPr>
          <w:lang w:val="uk-UA"/>
        </w:rPr>
      </w:pPr>
    </w:p>
    <w:p w:rsidR="00F7714A" w:rsidRPr="00AF242F" w:rsidRDefault="00F7714A" w:rsidP="00E55BAD">
      <w:pPr>
        <w:pStyle w:val="40"/>
        <w:shd w:val="clear" w:color="auto" w:fill="auto"/>
        <w:spacing w:before="0"/>
        <w:rPr>
          <w:lang w:val="uk-UA"/>
        </w:rPr>
      </w:pPr>
    </w:p>
    <w:p w:rsidR="00F7714A" w:rsidRPr="00AF242F" w:rsidRDefault="00F7714A" w:rsidP="00E55BAD">
      <w:pPr>
        <w:pStyle w:val="40"/>
        <w:shd w:val="clear" w:color="auto" w:fill="auto"/>
        <w:spacing w:before="0"/>
        <w:rPr>
          <w:lang w:val="uk-UA"/>
        </w:rPr>
      </w:pPr>
    </w:p>
    <w:p w:rsidR="00F7714A" w:rsidRPr="00AF242F" w:rsidRDefault="00F7714A" w:rsidP="00E55BAD">
      <w:pPr>
        <w:pStyle w:val="40"/>
        <w:shd w:val="clear" w:color="auto" w:fill="auto"/>
        <w:spacing w:before="0"/>
        <w:rPr>
          <w:lang w:val="uk-UA"/>
        </w:rPr>
      </w:pPr>
    </w:p>
    <w:p w:rsidR="00F7714A" w:rsidRPr="00AF242F" w:rsidRDefault="00F7714A" w:rsidP="00E55BAD">
      <w:pPr>
        <w:pStyle w:val="40"/>
        <w:shd w:val="clear" w:color="auto" w:fill="auto"/>
        <w:spacing w:before="0"/>
        <w:rPr>
          <w:lang w:val="uk-UA"/>
        </w:rPr>
      </w:pPr>
    </w:p>
    <w:p w:rsidR="00F7714A" w:rsidRPr="00AF242F" w:rsidRDefault="00F7714A" w:rsidP="00E55BAD">
      <w:pPr>
        <w:pStyle w:val="40"/>
        <w:shd w:val="clear" w:color="auto" w:fill="auto"/>
        <w:spacing w:before="0"/>
        <w:rPr>
          <w:lang w:val="uk-UA"/>
        </w:rPr>
      </w:pPr>
      <w:r>
        <w:rPr>
          <w:lang w:val="uk-UA"/>
        </w:rPr>
        <w:br w:type="page"/>
      </w:r>
    </w:p>
    <w:p w:rsidR="00F7714A" w:rsidRPr="00AF242F" w:rsidRDefault="00F7714A" w:rsidP="00E55BAD">
      <w:pPr>
        <w:pStyle w:val="40"/>
        <w:shd w:val="clear" w:color="auto" w:fill="auto"/>
        <w:spacing w:before="0"/>
        <w:rPr>
          <w:lang w:val="uk-UA"/>
        </w:rPr>
      </w:pPr>
    </w:p>
    <w:p w:rsidR="00F7714A" w:rsidRPr="00AF242F" w:rsidRDefault="00F7714A" w:rsidP="00E55BAD">
      <w:pPr>
        <w:pStyle w:val="40"/>
        <w:shd w:val="clear" w:color="auto" w:fill="auto"/>
        <w:spacing w:before="0"/>
        <w:rPr>
          <w:lang w:val="uk-UA"/>
        </w:rPr>
      </w:pPr>
    </w:p>
    <w:p w:rsidR="00F7714A" w:rsidRPr="00AF242F" w:rsidRDefault="00F7714A" w:rsidP="00A85E8D">
      <w:pPr>
        <w:pStyle w:val="42"/>
        <w:numPr>
          <w:ilvl w:val="0"/>
          <w:numId w:val="23"/>
        </w:numPr>
        <w:shd w:val="clear" w:color="auto" w:fill="auto"/>
        <w:spacing w:line="317" w:lineRule="exact"/>
        <w:jc w:val="center"/>
        <w:rPr>
          <w:rStyle w:val="412pt"/>
          <w:rFonts w:ascii="Calibri" w:hAnsi="Calibri" w:cs="Calibri"/>
          <w:lang w:eastAsia="ru-RU"/>
        </w:rPr>
      </w:pPr>
      <w:r w:rsidRPr="00AF242F">
        <w:rPr>
          <w:rStyle w:val="412pt"/>
          <w:rFonts w:ascii="Calibri" w:hAnsi="Calibri" w:cs="Calibri"/>
          <w:lang w:eastAsia="ru-RU"/>
        </w:rPr>
        <w:t>ЗАГАЛЬНІ ПОЛОЖЕННЯ</w:t>
      </w:r>
    </w:p>
    <w:p w:rsidR="00F7714A" w:rsidRPr="00AF242F" w:rsidRDefault="00F7714A" w:rsidP="00E55BAD">
      <w:pPr>
        <w:pStyle w:val="60"/>
        <w:numPr>
          <w:ilvl w:val="0"/>
          <w:numId w:val="1"/>
        </w:numPr>
        <w:shd w:val="clear" w:color="auto" w:fill="auto"/>
        <w:tabs>
          <w:tab w:val="left" w:pos="668"/>
          <w:tab w:val="left" w:leader="hyphen" w:pos="6610"/>
          <w:tab w:val="left" w:leader="hyphen" w:pos="7206"/>
        </w:tabs>
        <w:spacing w:after="0" w:line="317" w:lineRule="exact"/>
        <w:ind w:left="20" w:right="20"/>
        <w:jc w:val="both"/>
        <w:rPr>
          <w:lang w:val="uk-UA"/>
        </w:rPr>
      </w:pPr>
      <w:r w:rsidRPr="00AF242F">
        <w:rPr>
          <w:lang w:val="uk-UA"/>
        </w:rPr>
        <w:t xml:space="preserve">Благовіщенська центральна районна лікарня (надалі Благовіщенська ЦРЛ) є комунальним закладом, заснованим на комунальній власності територіальної громади району та підпорядкований Благовіщенській районній раді, Благовіщенській районній державній адміністрації, департаменту охорони здоров’я Кіровоградської обласної державної адміністрації (в частині забезпечення державної політики та забезпечення виконання актів законодавства в галузі охорони здоров’я України, державних стандартів, критеріїв та вимог, спрямованих на збереження навколишнього природного середовища і санітарно-епідеміологічного благополуччя населення, а також додержання нормативів професійної діяльності в галузі охорони здоров’я, вимог Державної фармакопеї, стандартів медичного обслуговування, медичних матеріалів і технологій). </w:t>
      </w:r>
    </w:p>
    <w:p w:rsidR="00F7714A" w:rsidRPr="00AF242F" w:rsidRDefault="00F7714A" w:rsidP="00E55BAD">
      <w:pPr>
        <w:pStyle w:val="60"/>
        <w:numPr>
          <w:ilvl w:val="0"/>
          <w:numId w:val="1"/>
        </w:numPr>
        <w:shd w:val="clear" w:color="auto" w:fill="auto"/>
        <w:tabs>
          <w:tab w:val="left" w:pos="630"/>
        </w:tabs>
        <w:spacing w:after="0" w:line="317" w:lineRule="exact"/>
        <w:ind w:left="20" w:right="20"/>
        <w:jc w:val="both"/>
        <w:rPr>
          <w:lang w:val="uk-UA"/>
        </w:rPr>
      </w:pPr>
      <w:r w:rsidRPr="00AF242F">
        <w:rPr>
          <w:lang w:val="uk-UA"/>
        </w:rPr>
        <w:t>Благовіщенська ЦРЛ є комунальним закладом, структура якого визначена напрямами його діяльності і представлена слідуючими структурними підрозділами:</w:t>
      </w:r>
    </w:p>
    <w:p w:rsidR="00F7714A" w:rsidRPr="00AF242F" w:rsidRDefault="00F7714A" w:rsidP="00E55BAD">
      <w:pPr>
        <w:pStyle w:val="60"/>
        <w:shd w:val="clear" w:color="auto" w:fill="auto"/>
        <w:spacing w:after="0" w:line="317" w:lineRule="exact"/>
        <w:ind w:left="720"/>
        <w:jc w:val="left"/>
        <w:rPr>
          <w:lang w:val="uk-UA"/>
        </w:rPr>
      </w:pPr>
      <w:r w:rsidRPr="00AF242F">
        <w:rPr>
          <w:lang w:val="uk-UA"/>
        </w:rPr>
        <w:t>районна поліклініка, у складі якої знаходяться лікарські дільниці;</w:t>
      </w:r>
    </w:p>
    <w:p w:rsidR="00F7714A" w:rsidRPr="00AF242F" w:rsidRDefault="00F7714A" w:rsidP="00E55BAD">
      <w:pPr>
        <w:pStyle w:val="60"/>
        <w:numPr>
          <w:ilvl w:val="0"/>
          <w:numId w:val="2"/>
        </w:numPr>
        <w:shd w:val="clear" w:color="auto" w:fill="auto"/>
        <w:tabs>
          <w:tab w:val="left" w:pos="715"/>
          <w:tab w:val="left" w:pos="6322"/>
          <w:tab w:val="left" w:leader="underscore" w:pos="6552"/>
        </w:tabs>
        <w:spacing w:after="0" w:line="317" w:lineRule="exact"/>
        <w:ind w:left="720" w:right="20" w:hanging="360"/>
        <w:jc w:val="both"/>
        <w:rPr>
          <w:lang w:val="uk-UA"/>
        </w:rPr>
      </w:pPr>
      <w:r w:rsidRPr="00AF242F">
        <w:rPr>
          <w:lang w:val="uk-UA"/>
        </w:rPr>
        <w:t>стаціонар Благовіщенської ЦРЛ, в складі якої знаходяться стаціонари району .</w:t>
      </w:r>
    </w:p>
    <w:p w:rsidR="00F7714A" w:rsidRPr="00AF242F" w:rsidRDefault="00F7714A" w:rsidP="00E55BAD">
      <w:pPr>
        <w:pStyle w:val="60"/>
        <w:numPr>
          <w:ilvl w:val="0"/>
          <w:numId w:val="1"/>
        </w:numPr>
        <w:shd w:val="clear" w:color="auto" w:fill="auto"/>
        <w:tabs>
          <w:tab w:val="left" w:pos="644"/>
        </w:tabs>
        <w:spacing w:after="0" w:line="317" w:lineRule="exact"/>
        <w:ind w:left="20" w:right="20"/>
        <w:jc w:val="both"/>
        <w:rPr>
          <w:lang w:val="uk-UA"/>
        </w:rPr>
      </w:pPr>
      <w:r w:rsidRPr="00AF242F">
        <w:rPr>
          <w:lang w:val="uk-UA"/>
        </w:rPr>
        <w:t>У своїй діяльності Благовіщенська ЦРЛ керується чинною законодавчо - нормативною базою України, розпорядчими документами Міністерства охорони здоров’я України (далі - МОЗ України), департаментом охорони здоров’я Кіровоградської обласної державної адміністрації, правовими актами Благовіщенської районної ради та Благовіщенської районної державної адміністрації, та цим Статутом.</w:t>
      </w:r>
    </w:p>
    <w:p w:rsidR="00F7714A" w:rsidRPr="00AF242F" w:rsidRDefault="00F7714A" w:rsidP="00E55BAD">
      <w:pPr>
        <w:pStyle w:val="60"/>
        <w:numPr>
          <w:ilvl w:val="0"/>
          <w:numId w:val="1"/>
        </w:numPr>
        <w:shd w:val="clear" w:color="auto" w:fill="auto"/>
        <w:tabs>
          <w:tab w:val="left" w:pos="486"/>
          <w:tab w:val="left" w:leader="hyphen" w:pos="6289"/>
        </w:tabs>
        <w:spacing w:after="0" w:line="317" w:lineRule="exact"/>
        <w:ind w:left="20"/>
        <w:jc w:val="both"/>
        <w:rPr>
          <w:lang w:val="uk-UA"/>
        </w:rPr>
      </w:pPr>
      <w:r w:rsidRPr="00AF242F">
        <w:rPr>
          <w:lang w:val="uk-UA"/>
        </w:rPr>
        <w:t xml:space="preserve">Повне найменування юридичної особи: </w:t>
      </w:r>
    </w:p>
    <w:p w:rsidR="00F7714A" w:rsidRPr="00AF242F" w:rsidRDefault="00F7714A" w:rsidP="00E55BAD">
      <w:pPr>
        <w:pStyle w:val="60"/>
        <w:shd w:val="clear" w:color="auto" w:fill="auto"/>
        <w:spacing w:after="0" w:line="317" w:lineRule="exact"/>
        <w:ind w:left="20" w:right="2540"/>
        <w:jc w:val="left"/>
        <w:rPr>
          <w:lang w:val="uk-UA"/>
        </w:rPr>
      </w:pPr>
      <w:r w:rsidRPr="00AF242F">
        <w:rPr>
          <w:lang w:val="uk-UA"/>
        </w:rPr>
        <w:t xml:space="preserve">Благовіщенська центральна районна лікарня; </w:t>
      </w:r>
    </w:p>
    <w:p w:rsidR="00F7714A" w:rsidRPr="00AF242F" w:rsidRDefault="00F7714A" w:rsidP="00E55BAD">
      <w:pPr>
        <w:pStyle w:val="60"/>
        <w:shd w:val="clear" w:color="auto" w:fill="auto"/>
        <w:spacing w:after="0" w:line="317" w:lineRule="exact"/>
        <w:ind w:left="20" w:right="2540"/>
        <w:jc w:val="left"/>
        <w:rPr>
          <w:lang w:val="uk-UA"/>
        </w:rPr>
      </w:pPr>
      <w:r w:rsidRPr="00AF242F">
        <w:rPr>
          <w:lang w:val="uk-UA"/>
        </w:rPr>
        <w:t>скорочене найменування юридичної особи: Благовіщенська ЦРЛ.</w:t>
      </w:r>
    </w:p>
    <w:p w:rsidR="00F7714A" w:rsidRPr="00AF242F" w:rsidRDefault="00F7714A" w:rsidP="00E55BAD">
      <w:pPr>
        <w:pStyle w:val="60"/>
        <w:numPr>
          <w:ilvl w:val="0"/>
          <w:numId w:val="1"/>
        </w:numPr>
        <w:shd w:val="clear" w:color="auto" w:fill="auto"/>
        <w:tabs>
          <w:tab w:val="left" w:pos="543"/>
        </w:tabs>
        <w:spacing w:after="0" w:line="317" w:lineRule="exact"/>
        <w:ind w:left="20" w:right="20"/>
        <w:jc w:val="both"/>
        <w:rPr>
          <w:lang w:val="uk-UA"/>
        </w:rPr>
      </w:pPr>
      <w:r w:rsidRPr="00AF242F">
        <w:rPr>
          <w:lang w:val="uk-UA"/>
        </w:rPr>
        <w:t>Юридична адреса закладу: 26400, Україна, м. Благовіщенське, вул. Ореста Гуменюка, буд. 2, Благовіщенського району, Кіровоградської області.</w:t>
      </w:r>
    </w:p>
    <w:p w:rsidR="00F7714A" w:rsidRPr="00AF242F" w:rsidRDefault="00F7714A" w:rsidP="00E55BAD">
      <w:pPr>
        <w:pStyle w:val="60"/>
        <w:numPr>
          <w:ilvl w:val="0"/>
          <w:numId w:val="1"/>
        </w:numPr>
        <w:shd w:val="clear" w:color="auto" w:fill="auto"/>
        <w:tabs>
          <w:tab w:val="left" w:pos="548"/>
        </w:tabs>
        <w:spacing w:after="0" w:line="317" w:lineRule="exact"/>
        <w:ind w:left="20" w:right="20"/>
        <w:jc w:val="both"/>
        <w:rPr>
          <w:lang w:val="uk-UA"/>
        </w:rPr>
      </w:pPr>
      <w:r w:rsidRPr="00AF242F">
        <w:rPr>
          <w:lang w:val="uk-UA"/>
        </w:rPr>
        <w:t>Благовіщенська ЦРЛ є юридичною особою, користується правом господарського відання щодо закріпленого за ним майна, має право від свого імені укладати договори, набувати майнові і немайнові права та нести обов’язки, бути позивачем та відповідачем у судах, займатися діяльністю, яка відповідає напрямкам, передбаченим цим Статутом. Коло зв’язків ЦРЛ залежить від питань його фахової, наукової та господарської діяльності.</w:t>
      </w:r>
      <w:r w:rsidRPr="00AF242F">
        <w:rPr>
          <w:lang w:val="uk-UA"/>
        </w:rPr>
        <w:tab/>
      </w:r>
    </w:p>
    <w:p w:rsidR="00F7714A" w:rsidRPr="00AF242F" w:rsidRDefault="00F7714A" w:rsidP="00E55BAD">
      <w:pPr>
        <w:pStyle w:val="60"/>
        <w:numPr>
          <w:ilvl w:val="0"/>
          <w:numId w:val="1"/>
        </w:numPr>
        <w:shd w:val="clear" w:color="auto" w:fill="auto"/>
        <w:tabs>
          <w:tab w:val="left" w:pos="582"/>
        </w:tabs>
        <w:spacing w:after="0" w:line="317" w:lineRule="exact"/>
        <w:ind w:left="20" w:right="20"/>
        <w:jc w:val="both"/>
        <w:rPr>
          <w:lang w:val="uk-UA"/>
        </w:rPr>
      </w:pPr>
      <w:r w:rsidRPr="00AF242F">
        <w:rPr>
          <w:lang w:val="uk-UA"/>
        </w:rPr>
        <w:t>Благовіщенська ЦРЛ має самостійний баланс, рахунки в органах Державного казначейства України, печатку, штампи зі своїм повним найменуванням, бланк та інші реквізити для основної діяльності. Права і обов’язки юридичної особи Благовіщенської ЦРЛ набуває з дня її державної реєстрації.</w:t>
      </w:r>
    </w:p>
    <w:p w:rsidR="00F7714A" w:rsidRPr="00AF242F" w:rsidRDefault="00F7714A" w:rsidP="00413E9E">
      <w:pPr>
        <w:pStyle w:val="60"/>
        <w:shd w:val="clear" w:color="auto" w:fill="auto"/>
        <w:tabs>
          <w:tab w:val="left" w:pos="582"/>
        </w:tabs>
        <w:spacing w:after="0" w:line="317" w:lineRule="exact"/>
        <w:ind w:left="20" w:right="20"/>
        <w:jc w:val="both"/>
        <w:rPr>
          <w:lang w:val="uk-UA"/>
        </w:rPr>
      </w:pPr>
    </w:p>
    <w:p w:rsidR="00F7714A" w:rsidRPr="00AF242F" w:rsidRDefault="00F7714A" w:rsidP="00E55BAD">
      <w:pPr>
        <w:pStyle w:val="42"/>
        <w:shd w:val="clear" w:color="auto" w:fill="auto"/>
        <w:spacing w:line="250" w:lineRule="exact"/>
        <w:ind w:right="40"/>
        <w:rPr>
          <w:lang w:val="uk-UA"/>
        </w:rPr>
      </w:pPr>
      <w:r w:rsidRPr="00AF242F">
        <w:rPr>
          <w:rStyle w:val="40pt"/>
          <w:rFonts w:ascii="Calibri" w:hAnsi="Calibri" w:cs="Calibri"/>
          <w:lang w:eastAsia="ru-RU"/>
        </w:rPr>
        <w:t>2. МЕТА, ПРЕДМЕТ ДІЯЛЬНОСТІ БЛАГОВІЩЕНСЬКОЇ ЦРЛ</w:t>
      </w:r>
    </w:p>
    <w:p w:rsidR="00F7714A" w:rsidRPr="00AF242F" w:rsidRDefault="00F7714A" w:rsidP="00E55BAD">
      <w:pPr>
        <w:pStyle w:val="60"/>
        <w:shd w:val="clear" w:color="auto" w:fill="auto"/>
        <w:spacing w:after="0" w:line="240" w:lineRule="exact"/>
        <w:ind w:right="20"/>
        <w:jc w:val="left"/>
        <w:rPr>
          <w:lang w:val="uk-UA"/>
        </w:rPr>
      </w:pPr>
      <w:r w:rsidRPr="00AF242F">
        <w:rPr>
          <w:lang w:val="uk-UA"/>
        </w:rPr>
        <w:t>2.1. Основним видом господарської діяльності Благовіщенської ЦРЛ є медична практика:</w:t>
      </w:r>
    </w:p>
    <w:p w:rsidR="00F7714A" w:rsidRPr="00AF242F" w:rsidRDefault="00F7714A" w:rsidP="00E55BAD">
      <w:pPr>
        <w:pStyle w:val="60"/>
        <w:shd w:val="clear" w:color="auto" w:fill="auto"/>
        <w:tabs>
          <w:tab w:val="left" w:pos="7422"/>
        </w:tabs>
        <w:spacing w:after="0" w:line="317" w:lineRule="exact"/>
        <w:ind w:left="20" w:right="20" w:firstLine="420"/>
        <w:jc w:val="both"/>
        <w:rPr>
          <w:lang w:val="uk-UA"/>
        </w:rPr>
      </w:pPr>
      <w:r w:rsidRPr="00AF242F">
        <w:rPr>
          <w:lang w:val="uk-UA"/>
        </w:rPr>
        <w:t>за лікарськими спеціальностями: акушерство і гінекологія, анестезіологія, дерматовенерологія, ендокринологія, ендоскопія, інфекційні хвороби, кардіологія, клінічна лабораторна діагностика, медицина невідкладних станів, наркологія, неврологія, неонатологія, онкологія, організація і управління охороною здоров’я, ортопедична стоматологія, отоларингологія, офтальмологія, патологічна анатомія, педіатрія, підліткова терапія, психіатрія, пульмонологія, рентгенологія, стоматологія, терапія, трансфузіологія, ультразвукова діагностика, урологія, фізіотерапія, фтизіатрія, функціональна діагностика, хірургія, травматологія;</w:t>
      </w:r>
      <w:r w:rsidRPr="00AF242F">
        <w:rPr>
          <w:lang w:val="uk-UA"/>
        </w:rPr>
        <w:tab/>
      </w:r>
    </w:p>
    <w:p w:rsidR="00F7714A" w:rsidRPr="00AF242F" w:rsidRDefault="00F7714A" w:rsidP="00E55BAD">
      <w:pPr>
        <w:pStyle w:val="60"/>
        <w:shd w:val="clear" w:color="auto" w:fill="auto"/>
        <w:spacing w:after="0" w:line="317" w:lineRule="exact"/>
        <w:ind w:left="20" w:right="20" w:firstLine="420"/>
        <w:jc w:val="both"/>
        <w:rPr>
          <w:lang w:val="uk-UA"/>
        </w:rPr>
      </w:pPr>
      <w:r w:rsidRPr="00AF242F">
        <w:rPr>
          <w:lang w:val="uk-UA"/>
        </w:rPr>
        <w:t xml:space="preserve">за спеціальностями молодших спеціалістів з медичною освітою: акушерська справа, лабораторна справа (клініка), лікувальна справа, медична статистика, ортопедична стоматологія, рентгенологія, сестринська справа, сестринська справа (операційна), стоматологія. </w:t>
      </w:r>
    </w:p>
    <w:p w:rsidR="00F7714A" w:rsidRPr="00AF242F" w:rsidRDefault="00F7714A" w:rsidP="00E55BAD">
      <w:pPr>
        <w:pStyle w:val="60"/>
        <w:numPr>
          <w:ilvl w:val="0"/>
          <w:numId w:val="4"/>
        </w:numPr>
        <w:shd w:val="clear" w:color="auto" w:fill="auto"/>
        <w:tabs>
          <w:tab w:val="left" w:pos="558"/>
        </w:tabs>
        <w:spacing w:after="0" w:line="317" w:lineRule="exact"/>
        <w:ind w:left="20" w:right="20"/>
        <w:jc w:val="both"/>
        <w:rPr>
          <w:lang w:val="uk-UA"/>
        </w:rPr>
      </w:pPr>
      <w:r w:rsidRPr="00AF242F">
        <w:rPr>
          <w:lang w:val="uk-UA"/>
        </w:rPr>
        <w:t>Основною метою благовіщенської ЦРЛ є повне задоволення потреб населення району в кваліфікованій медичній допомозі, забезпечення її доступності всьому населенню району, ефективне використання кадрових, матеріальних та фінансових ресурсів, направлених на покращення здоровя населення. Ресурсів, направлених на покращення здоров’я населення.</w:t>
      </w:r>
    </w:p>
    <w:p w:rsidR="00F7714A" w:rsidRPr="00AF242F" w:rsidRDefault="00F7714A" w:rsidP="00E55BAD">
      <w:pPr>
        <w:pStyle w:val="60"/>
        <w:shd w:val="clear" w:color="auto" w:fill="auto"/>
        <w:spacing w:after="0" w:line="322" w:lineRule="exact"/>
        <w:ind w:left="20"/>
        <w:jc w:val="both"/>
        <w:rPr>
          <w:lang w:val="uk-UA"/>
        </w:rPr>
      </w:pPr>
      <w:r w:rsidRPr="00AF242F">
        <w:rPr>
          <w:lang w:val="uk-UA"/>
        </w:rPr>
        <w:t xml:space="preserve">2.3. Предмет діяльності Благовіщенської ЦРЛ: </w:t>
      </w:r>
    </w:p>
    <w:p w:rsidR="00F7714A" w:rsidRPr="00AF242F" w:rsidRDefault="00F7714A" w:rsidP="00E55BAD">
      <w:pPr>
        <w:pStyle w:val="60"/>
        <w:shd w:val="clear" w:color="auto" w:fill="auto"/>
        <w:spacing w:after="0" w:line="322" w:lineRule="exact"/>
        <w:ind w:left="20" w:right="20"/>
        <w:jc w:val="both"/>
        <w:rPr>
          <w:lang w:val="uk-UA"/>
        </w:rPr>
      </w:pPr>
      <w:r w:rsidRPr="00AF242F">
        <w:rPr>
          <w:lang w:val="uk-UA"/>
        </w:rPr>
        <w:t xml:space="preserve">Організація та забезпечення в повному обсязі кваліфікованої первинної та спеціалізованої амбулаторно-поліклінічної, стаціонарної та невідкладної '..етичної допомоги населенню адміністративно-територіальних одиниць району. </w:t>
      </w:r>
    </w:p>
    <w:p w:rsidR="00F7714A" w:rsidRPr="00AF242F" w:rsidRDefault="00F7714A" w:rsidP="000A3CAF">
      <w:pPr>
        <w:pStyle w:val="60"/>
        <w:shd w:val="clear" w:color="auto" w:fill="auto"/>
        <w:tabs>
          <w:tab w:val="left" w:pos="438"/>
        </w:tabs>
        <w:spacing w:after="0" w:line="322" w:lineRule="exact"/>
        <w:ind w:left="20"/>
        <w:jc w:val="both"/>
        <w:rPr>
          <w:lang w:val="uk-UA"/>
        </w:rPr>
      </w:pPr>
      <w:r w:rsidRPr="00AF242F">
        <w:rPr>
          <w:lang w:val="uk-UA"/>
        </w:rPr>
        <w:t>2.4.. Удосконалення знань, підвищення кваліфікації лікарів та середніх медичних</w:t>
      </w:r>
    </w:p>
    <w:p w:rsidR="00F7714A" w:rsidRPr="00AF242F" w:rsidRDefault="00F7714A" w:rsidP="00E55BAD">
      <w:pPr>
        <w:pStyle w:val="60"/>
        <w:shd w:val="clear" w:color="auto" w:fill="auto"/>
        <w:tabs>
          <w:tab w:val="left" w:leader="hyphen" w:pos="7938"/>
        </w:tabs>
        <w:spacing w:after="0" w:line="322" w:lineRule="exact"/>
        <w:ind w:left="20" w:firstLine="420"/>
        <w:jc w:val="both"/>
        <w:rPr>
          <w:lang w:val="uk-UA"/>
        </w:rPr>
      </w:pPr>
      <w:r w:rsidRPr="00AF242F">
        <w:rPr>
          <w:lang w:val="uk-UA"/>
        </w:rPr>
        <w:t xml:space="preserve">працівників відповідно до чинного законодавства України. </w:t>
      </w:r>
    </w:p>
    <w:p w:rsidR="00F7714A" w:rsidRPr="00AF242F" w:rsidRDefault="00F7714A" w:rsidP="00E55BAD">
      <w:pPr>
        <w:pStyle w:val="60"/>
        <w:shd w:val="clear" w:color="auto" w:fill="auto"/>
        <w:tabs>
          <w:tab w:val="left" w:leader="hyphen" w:pos="5775"/>
        </w:tabs>
        <w:spacing w:after="0" w:line="322" w:lineRule="exact"/>
        <w:ind w:left="20" w:right="20"/>
        <w:jc w:val="left"/>
        <w:rPr>
          <w:lang w:val="uk-UA"/>
        </w:rPr>
      </w:pPr>
      <w:r w:rsidRPr="00AF242F">
        <w:rPr>
          <w:lang w:val="uk-UA"/>
        </w:rPr>
        <w:t xml:space="preserve">2. 5 Організація та контроль за веденням статистичного обліку та звітності лікувально-профілактичних закладів (далі - ЛПЗ) району, а також безпосереднього здійснення статистичних операцій (складання звітів, аналіз якісних показників діяльності ЛПЗ району) в суворій відповідності з установками Центрального статистичного управління і МОЗ України. </w:t>
      </w:r>
    </w:p>
    <w:p w:rsidR="00F7714A" w:rsidRPr="00AF242F" w:rsidRDefault="00F7714A" w:rsidP="000A3CAF">
      <w:pPr>
        <w:pStyle w:val="60"/>
        <w:shd w:val="clear" w:color="auto" w:fill="auto"/>
        <w:tabs>
          <w:tab w:val="left" w:pos="802"/>
        </w:tabs>
        <w:spacing w:after="0" w:line="317" w:lineRule="exact"/>
        <w:ind w:right="20"/>
        <w:jc w:val="both"/>
        <w:rPr>
          <w:lang w:val="uk-UA"/>
        </w:rPr>
      </w:pPr>
      <w:r w:rsidRPr="00AF242F">
        <w:rPr>
          <w:lang w:val="uk-UA"/>
        </w:rPr>
        <w:t xml:space="preserve">2.6.Участь по встановленому графіку, виїздів фахівців в населені пункти району для проведення комплексу профілактичних та лікувальних заходів населенню. </w:t>
      </w:r>
    </w:p>
    <w:p w:rsidR="00F7714A" w:rsidRPr="00AF242F" w:rsidRDefault="00F7714A" w:rsidP="000A3CAF">
      <w:pPr>
        <w:pStyle w:val="60"/>
        <w:shd w:val="clear" w:color="auto" w:fill="auto"/>
        <w:tabs>
          <w:tab w:val="left" w:pos="855"/>
          <w:tab w:val="left" w:pos="4297"/>
          <w:tab w:val="left" w:leader="hyphen" w:pos="4983"/>
          <w:tab w:val="left" w:leader="hyphen" w:pos="5036"/>
          <w:tab w:val="left" w:leader="hyphen" w:pos="5684"/>
        </w:tabs>
        <w:spacing w:after="0" w:line="317" w:lineRule="exact"/>
        <w:ind w:left="20" w:right="20"/>
        <w:jc w:val="both"/>
        <w:rPr>
          <w:lang w:val="uk-UA"/>
        </w:rPr>
      </w:pPr>
      <w:r w:rsidRPr="00AF242F">
        <w:rPr>
          <w:lang w:val="uk-UA"/>
        </w:rPr>
        <w:t>2.7.Вивчення та впровадження досвіду роботи передових ЛПЗ, своєчасне освоєння та впровадження в практику сучасних методів профілактики, діагностики та лікування хворих.</w:t>
      </w:r>
      <w:r w:rsidRPr="00AF242F">
        <w:rPr>
          <w:lang w:val="uk-UA"/>
        </w:rPr>
        <w:tab/>
      </w:r>
      <w:r w:rsidRPr="00AF242F">
        <w:rPr>
          <w:lang w:val="uk-UA"/>
        </w:rPr>
        <w:tab/>
      </w:r>
    </w:p>
    <w:p w:rsidR="00F7714A" w:rsidRPr="00AF242F" w:rsidRDefault="00F7714A" w:rsidP="000A3CAF">
      <w:pPr>
        <w:pStyle w:val="60"/>
        <w:shd w:val="clear" w:color="auto" w:fill="auto"/>
        <w:tabs>
          <w:tab w:val="left" w:pos="745"/>
          <w:tab w:val="left" w:pos="5818"/>
          <w:tab w:val="left" w:leader="underscore" w:pos="7292"/>
        </w:tabs>
        <w:spacing w:after="0" w:line="317" w:lineRule="exact"/>
        <w:ind w:left="20" w:right="20"/>
        <w:jc w:val="both"/>
        <w:rPr>
          <w:lang w:val="uk-UA"/>
        </w:rPr>
      </w:pPr>
      <w:r w:rsidRPr="00AF242F">
        <w:rPr>
          <w:lang w:val="uk-UA"/>
        </w:rPr>
        <w:t>2.8.Широке впровадження в комплексній терапії хворих дієтичного харчування, фізіотерапевтичних методів лікування, інших методів відновлювального лікування.</w:t>
      </w:r>
      <w:r w:rsidRPr="00AF242F">
        <w:rPr>
          <w:lang w:val="uk-UA"/>
        </w:rPr>
        <w:tab/>
      </w:r>
    </w:p>
    <w:p w:rsidR="00F7714A" w:rsidRPr="00AF242F" w:rsidRDefault="00F7714A" w:rsidP="000A3CAF">
      <w:pPr>
        <w:pStyle w:val="60"/>
        <w:shd w:val="clear" w:color="auto" w:fill="auto"/>
        <w:tabs>
          <w:tab w:val="left" w:pos="812"/>
          <w:tab w:val="left" w:pos="3548"/>
          <w:tab w:val="left" w:leader="underscore" w:pos="3946"/>
        </w:tabs>
        <w:spacing w:after="0" w:line="317" w:lineRule="exact"/>
        <w:ind w:left="20" w:right="20"/>
        <w:jc w:val="both"/>
        <w:rPr>
          <w:lang w:val="uk-UA"/>
        </w:rPr>
      </w:pPr>
      <w:r w:rsidRPr="00AF242F">
        <w:rPr>
          <w:lang w:val="uk-UA"/>
        </w:rPr>
        <w:t>2.9.Організація та проведення заходів по санітарно-гігієнічному вихованню населення, пропаганда здорового способу життя, профілактика захворювання на</w:t>
      </w:r>
      <w:r w:rsidRPr="00AF242F">
        <w:rPr>
          <w:i/>
          <w:iCs/>
          <w:lang w:val="uk-UA"/>
        </w:rPr>
        <w:t xml:space="preserve"> </w:t>
      </w:r>
      <w:r w:rsidRPr="00AF242F">
        <w:rPr>
          <w:rStyle w:val="6FranklinGothicHeavy"/>
          <w:rFonts w:ascii="Calibri" w:hAnsi="Calibri" w:cs="Calibri"/>
          <w:b w:val="0"/>
          <w:bCs w:val="0"/>
          <w:lang w:eastAsia="ru-RU"/>
        </w:rPr>
        <w:t>ВІЛ/СНІД.</w:t>
      </w:r>
    </w:p>
    <w:p w:rsidR="00F7714A" w:rsidRPr="00AF242F" w:rsidRDefault="00F7714A" w:rsidP="000A3CAF">
      <w:pPr>
        <w:pStyle w:val="60"/>
        <w:shd w:val="clear" w:color="auto" w:fill="auto"/>
        <w:tabs>
          <w:tab w:val="left" w:pos="850"/>
          <w:tab w:val="left" w:leader="underscore" w:pos="6702"/>
        </w:tabs>
        <w:spacing w:after="0" w:line="317" w:lineRule="exact"/>
        <w:ind w:left="20" w:right="20"/>
        <w:jc w:val="both"/>
        <w:rPr>
          <w:lang w:val="uk-UA"/>
        </w:rPr>
      </w:pPr>
      <w:r w:rsidRPr="00AF242F">
        <w:rPr>
          <w:lang w:val="uk-UA"/>
        </w:rPr>
        <w:t xml:space="preserve">2.10.Проведення аналізу діяльності медичних закладів району та усунення недоліків у роботі по збільшенню об’єму надання медичної допомоги і підвищенню якості медичного обслуговування населення. </w:t>
      </w:r>
    </w:p>
    <w:p w:rsidR="00F7714A" w:rsidRPr="00AF242F" w:rsidRDefault="00F7714A" w:rsidP="000A3CAF">
      <w:pPr>
        <w:pStyle w:val="60"/>
        <w:shd w:val="clear" w:color="auto" w:fill="auto"/>
        <w:tabs>
          <w:tab w:val="left" w:pos="524"/>
        </w:tabs>
        <w:spacing w:after="0" w:line="317" w:lineRule="exact"/>
        <w:ind w:left="20" w:right="20"/>
        <w:jc w:val="both"/>
        <w:rPr>
          <w:lang w:val="uk-UA"/>
        </w:rPr>
      </w:pPr>
      <w:r w:rsidRPr="00AF242F">
        <w:rPr>
          <w:lang w:val="uk-UA"/>
        </w:rPr>
        <w:t>2.11.У випадках, передбачених чинним законодавством України, Благовіщенська ЦРЛ проходить державну акредитацію та отримує дозвіл (ліцензію) на право заняття відповідними видами діяльності та на використання певних видів лікарських</w:t>
      </w:r>
    </w:p>
    <w:p w:rsidR="00F7714A" w:rsidRPr="00AF242F" w:rsidRDefault="00F7714A" w:rsidP="00E55BAD">
      <w:pPr>
        <w:pStyle w:val="60"/>
        <w:shd w:val="clear" w:color="auto" w:fill="auto"/>
        <w:spacing w:after="0" w:line="317" w:lineRule="exact"/>
        <w:ind w:left="20"/>
        <w:jc w:val="both"/>
        <w:rPr>
          <w:lang w:val="uk-UA"/>
        </w:rPr>
      </w:pPr>
      <w:r w:rsidRPr="00AF242F">
        <w:rPr>
          <w:lang w:val="uk-UA"/>
        </w:rPr>
        <w:t>препаратів.</w:t>
      </w:r>
    </w:p>
    <w:p w:rsidR="00F7714A" w:rsidRPr="00AF242F" w:rsidRDefault="00F7714A" w:rsidP="00E55BAD">
      <w:pPr>
        <w:pStyle w:val="42"/>
        <w:shd w:val="clear" w:color="auto" w:fill="auto"/>
        <w:spacing w:line="240" w:lineRule="exact"/>
        <w:jc w:val="center"/>
        <w:rPr>
          <w:lang w:val="uk-UA"/>
        </w:rPr>
      </w:pPr>
      <w:r w:rsidRPr="00AF242F">
        <w:rPr>
          <w:rStyle w:val="412pt2"/>
          <w:rFonts w:ascii="Calibri" w:hAnsi="Calibri" w:cs="Calibri"/>
          <w:lang w:eastAsia="ru-RU"/>
        </w:rPr>
        <w:t>3. ПРАВА І ОБОВ’ЯЗКИ УЛЬЯНОВСЬКОЇ ЦРЛ</w:t>
      </w:r>
    </w:p>
    <w:p w:rsidR="00F7714A" w:rsidRPr="00AF242F" w:rsidRDefault="00F7714A" w:rsidP="00E55BAD">
      <w:pPr>
        <w:pStyle w:val="60"/>
        <w:numPr>
          <w:ilvl w:val="0"/>
          <w:numId w:val="7"/>
        </w:numPr>
        <w:shd w:val="clear" w:color="auto" w:fill="auto"/>
        <w:tabs>
          <w:tab w:val="left" w:pos="514"/>
          <w:tab w:val="left" w:pos="5626"/>
          <w:tab w:val="left" w:leader="hyphen" w:pos="6524"/>
        </w:tabs>
        <w:spacing w:after="0" w:line="322" w:lineRule="exact"/>
        <w:ind w:left="20"/>
        <w:jc w:val="both"/>
        <w:rPr>
          <w:lang w:val="uk-UA"/>
        </w:rPr>
      </w:pPr>
      <w:r w:rsidRPr="00AF242F">
        <w:rPr>
          <w:lang w:val="uk-UA"/>
        </w:rPr>
        <w:t>Благовіщенська ЦРЛ має право:</w:t>
      </w:r>
      <w:r w:rsidRPr="00AF242F">
        <w:rPr>
          <w:lang w:val="uk-UA"/>
        </w:rPr>
        <w:tab/>
      </w:r>
    </w:p>
    <w:p w:rsidR="00F7714A" w:rsidRPr="00AF242F" w:rsidRDefault="00F7714A" w:rsidP="00E55BAD">
      <w:pPr>
        <w:pStyle w:val="60"/>
        <w:numPr>
          <w:ilvl w:val="0"/>
          <w:numId w:val="8"/>
        </w:numPr>
        <w:shd w:val="clear" w:color="auto" w:fill="auto"/>
        <w:tabs>
          <w:tab w:val="left" w:pos="721"/>
        </w:tabs>
        <w:spacing w:after="0" w:line="322" w:lineRule="exact"/>
        <w:ind w:left="20" w:right="20"/>
        <w:jc w:val="both"/>
        <w:rPr>
          <w:lang w:val="uk-UA"/>
        </w:rPr>
      </w:pPr>
      <w:r w:rsidRPr="00AF242F">
        <w:rPr>
          <w:lang w:val="uk-UA"/>
        </w:rPr>
        <w:t>Самостійно планувати свою діяльність і визначити перспективу розвитку, виходячи із необхідності забезпечення різноманітних потреб населення в галузі</w:t>
      </w:r>
    </w:p>
    <w:p w:rsidR="00F7714A" w:rsidRPr="00AF242F" w:rsidRDefault="00F7714A" w:rsidP="00E55BAD">
      <w:pPr>
        <w:pStyle w:val="60"/>
        <w:shd w:val="clear" w:color="auto" w:fill="auto"/>
        <w:tabs>
          <w:tab w:val="left" w:leader="underscore" w:pos="9946"/>
          <w:tab w:val="left" w:leader="underscore" w:pos="10038"/>
        </w:tabs>
        <w:spacing w:after="0" w:line="322" w:lineRule="exact"/>
        <w:ind w:left="20"/>
        <w:jc w:val="both"/>
        <w:rPr>
          <w:lang w:val="uk-UA"/>
        </w:rPr>
      </w:pPr>
      <w:r w:rsidRPr="00AF242F">
        <w:rPr>
          <w:lang w:val="uk-UA"/>
        </w:rPr>
        <w:t>охорони здоров’я, виробничо-соціального розвитку медичної установи.</w:t>
      </w:r>
    </w:p>
    <w:p w:rsidR="00F7714A" w:rsidRPr="00AF242F" w:rsidRDefault="00F7714A" w:rsidP="00E55BAD">
      <w:pPr>
        <w:pStyle w:val="60"/>
        <w:numPr>
          <w:ilvl w:val="0"/>
          <w:numId w:val="9"/>
        </w:numPr>
        <w:shd w:val="clear" w:color="auto" w:fill="auto"/>
        <w:tabs>
          <w:tab w:val="left" w:pos="831"/>
        </w:tabs>
        <w:spacing w:after="0" w:line="322" w:lineRule="exact"/>
        <w:ind w:left="20"/>
        <w:jc w:val="both"/>
        <w:rPr>
          <w:lang w:val="uk-UA"/>
        </w:rPr>
      </w:pPr>
      <w:r w:rsidRPr="00AF242F">
        <w:rPr>
          <w:lang w:val="uk-UA"/>
        </w:rPr>
        <w:t>Структура, змістовність та профілізація ліжок Ульяновської ЦРЛ, при</w:t>
      </w:r>
    </w:p>
    <w:p w:rsidR="00F7714A" w:rsidRPr="00AF242F" w:rsidRDefault="00F7714A" w:rsidP="00E55BAD">
      <w:pPr>
        <w:pStyle w:val="60"/>
        <w:shd w:val="clear" w:color="auto" w:fill="auto"/>
        <w:tabs>
          <w:tab w:val="left" w:pos="5329"/>
          <w:tab w:val="left" w:leader="underscore" w:pos="5406"/>
          <w:tab w:val="left" w:leader="underscore" w:pos="5689"/>
          <w:tab w:val="left" w:leader="underscore" w:pos="6289"/>
        </w:tabs>
        <w:spacing w:after="0" w:line="322" w:lineRule="exact"/>
        <w:ind w:left="20"/>
        <w:jc w:val="both"/>
        <w:rPr>
          <w:lang w:val="uk-UA"/>
        </w:rPr>
      </w:pPr>
      <w:r w:rsidRPr="00AF242F">
        <w:rPr>
          <w:lang w:val="uk-UA"/>
        </w:rPr>
        <w:t>необхідності, можуть змінюватися.</w:t>
      </w:r>
      <w:r w:rsidRPr="00AF242F">
        <w:rPr>
          <w:lang w:val="uk-UA"/>
        </w:rPr>
        <w:tab/>
      </w:r>
      <w:r w:rsidRPr="00AF242F">
        <w:rPr>
          <w:lang w:val="uk-UA"/>
        </w:rPr>
        <w:tab/>
      </w:r>
    </w:p>
    <w:p w:rsidR="00F7714A" w:rsidRPr="00AF242F" w:rsidRDefault="00F7714A" w:rsidP="00E55BAD">
      <w:pPr>
        <w:pStyle w:val="60"/>
        <w:shd w:val="clear" w:color="auto" w:fill="auto"/>
        <w:tabs>
          <w:tab w:val="left" w:leader="hyphen" w:pos="3044"/>
          <w:tab w:val="left" w:leader="hyphen" w:pos="3788"/>
        </w:tabs>
        <w:spacing w:after="0" w:line="322" w:lineRule="exact"/>
        <w:ind w:left="20" w:right="20"/>
        <w:jc w:val="both"/>
        <w:rPr>
          <w:lang w:val="uk-UA"/>
        </w:rPr>
      </w:pPr>
      <w:r w:rsidRPr="00AF242F">
        <w:rPr>
          <w:lang w:val="uk-UA"/>
        </w:rPr>
        <w:t xml:space="preserve">3.'. .3. Створювати нові відділення, відповідно до потреб щодо надання медичної допомоги населенню. </w:t>
      </w:r>
    </w:p>
    <w:p w:rsidR="00F7714A" w:rsidRPr="00AF242F" w:rsidRDefault="00F7714A" w:rsidP="00E55BAD">
      <w:pPr>
        <w:pStyle w:val="60"/>
        <w:shd w:val="clear" w:color="auto" w:fill="auto"/>
        <w:spacing w:after="0" w:line="322" w:lineRule="exact"/>
        <w:ind w:left="20" w:right="20"/>
        <w:jc w:val="both"/>
        <w:rPr>
          <w:lang w:val="uk-UA"/>
        </w:rPr>
      </w:pPr>
      <w:r w:rsidRPr="00AF242F">
        <w:rPr>
          <w:lang w:val="uk-UA"/>
        </w:rPr>
        <w:t>3.1.4 За рахунок коштів загального та спеціального фондів бюджету, вирішувати питання матеріального забезпечення підпорядкованих структурних підрозділів.</w:t>
      </w:r>
    </w:p>
    <w:p w:rsidR="00F7714A" w:rsidRPr="00AF242F" w:rsidRDefault="00F7714A" w:rsidP="00E55BAD">
      <w:pPr>
        <w:pStyle w:val="60"/>
        <w:shd w:val="clear" w:color="auto" w:fill="auto"/>
        <w:spacing w:after="0" w:line="322" w:lineRule="exact"/>
        <w:ind w:left="20" w:right="20"/>
        <w:jc w:val="both"/>
        <w:rPr>
          <w:lang w:val="uk-UA"/>
        </w:rPr>
      </w:pPr>
      <w:r w:rsidRPr="00AF242F">
        <w:rPr>
          <w:lang w:val="uk-UA"/>
        </w:rPr>
        <w:t>З.5 Закуповувати медичне обладнання та медикаменти вітчизняного та іноземногоного виробництва, які необхідні для укріплення матеріально-технічної бази згідно з чинним законодавства України.</w:t>
      </w:r>
    </w:p>
    <w:p w:rsidR="00F7714A" w:rsidRPr="00AF242F" w:rsidRDefault="00F7714A" w:rsidP="00E55BAD">
      <w:pPr>
        <w:pStyle w:val="60"/>
        <w:shd w:val="clear" w:color="auto" w:fill="auto"/>
        <w:tabs>
          <w:tab w:val="left" w:pos="3591"/>
        </w:tabs>
        <w:spacing w:after="0" w:line="322" w:lineRule="exact"/>
        <w:ind w:left="20" w:right="20" w:firstLine="760"/>
        <w:jc w:val="both"/>
        <w:rPr>
          <w:lang w:val="uk-UA"/>
        </w:rPr>
      </w:pPr>
      <w:r w:rsidRPr="00AF242F">
        <w:rPr>
          <w:lang w:val="uk-UA"/>
        </w:rPr>
        <w:t>Згідно з чинним законодавством України приймати благодійні внески від громадян, підприємств, організацій (фізичних та юридичних осіб); отримувати гуманітарну допомогу.</w:t>
      </w:r>
      <w:r w:rsidRPr="00AF242F">
        <w:rPr>
          <w:lang w:val="uk-UA"/>
        </w:rPr>
        <w:tab/>
      </w:r>
    </w:p>
    <w:p w:rsidR="00F7714A" w:rsidRPr="00AF242F" w:rsidRDefault="00F7714A" w:rsidP="00E55BAD">
      <w:pPr>
        <w:pStyle w:val="60"/>
        <w:numPr>
          <w:ilvl w:val="0"/>
          <w:numId w:val="10"/>
        </w:numPr>
        <w:shd w:val="clear" w:color="auto" w:fill="auto"/>
        <w:tabs>
          <w:tab w:val="left" w:pos="788"/>
        </w:tabs>
        <w:spacing w:after="0" w:line="322" w:lineRule="exact"/>
        <w:ind w:left="20"/>
        <w:jc w:val="both"/>
        <w:rPr>
          <w:lang w:val="uk-UA"/>
        </w:rPr>
      </w:pPr>
      <w:r w:rsidRPr="00AF242F">
        <w:rPr>
          <w:lang w:val="uk-UA"/>
        </w:rPr>
        <w:t>Надавати платні послуги населенню відповідно до чинного законодавства</w:t>
      </w:r>
    </w:p>
    <w:p w:rsidR="00F7714A" w:rsidRPr="00AF242F" w:rsidRDefault="00F7714A" w:rsidP="00E55BAD">
      <w:pPr>
        <w:pStyle w:val="42"/>
        <w:shd w:val="clear" w:color="auto" w:fill="auto"/>
        <w:spacing w:line="322" w:lineRule="exact"/>
        <w:ind w:left="20"/>
        <w:jc w:val="both"/>
        <w:rPr>
          <w:lang w:val="uk-UA"/>
        </w:rPr>
      </w:pPr>
      <w:r w:rsidRPr="00AF242F">
        <w:rPr>
          <w:rStyle w:val="412pt2"/>
          <w:rFonts w:ascii="Calibri" w:hAnsi="Calibri" w:cs="Calibri"/>
          <w:lang w:eastAsia="ru-RU"/>
        </w:rPr>
        <w:t>України.</w:t>
      </w:r>
    </w:p>
    <w:p w:rsidR="00F7714A" w:rsidRPr="00AF242F" w:rsidRDefault="00F7714A" w:rsidP="00E55BAD">
      <w:pPr>
        <w:pStyle w:val="60"/>
        <w:numPr>
          <w:ilvl w:val="0"/>
          <w:numId w:val="11"/>
        </w:numPr>
        <w:shd w:val="clear" w:color="auto" w:fill="auto"/>
        <w:tabs>
          <w:tab w:val="left" w:pos="442"/>
        </w:tabs>
        <w:spacing w:after="0" w:line="322" w:lineRule="exact"/>
        <w:ind w:left="20" w:right="20"/>
        <w:jc w:val="both"/>
        <w:rPr>
          <w:lang w:val="uk-UA"/>
        </w:rPr>
      </w:pPr>
      <w:r w:rsidRPr="00AF242F">
        <w:rPr>
          <w:lang w:val="uk-UA"/>
        </w:rPr>
        <w:t>Здійснювати придбання, перевезення, зберігання, використання, відпуск і знищення наркотичних засобів (списку 1 таблиці II та списку 1 таблиці III), психотропних речовин (списку 2 таблиці II та списку 2 таблиці III) та прекурсорів</w:t>
      </w:r>
    </w:p>
    <w:p w:rsidR="00F7714A" w:rsidRPr="00AF242F" w:rsidRDefault="00F7714A" w:rsidP="00E55BAD">
      <w:pPr>
        <w:pStyle w:val="60"/>
        <w:shd w:val="clear" w:color="auto" w:fill="auto"/>
        <w:spacing w:after="0" w:line="317" w:lineRule="exact"/>
        <w:ind w:left="20" w:right="20"/>
        <w:jc w:val="both"/>
        <w:rPr>
          <w:lang w:val="uk-UA"/>
        </w:rPr>
      </w:pPr>
      <w:r w:rsidRPr="00AF242F">
        <w:rPr>
          <w:lang w:val="uk-UA"/>
        </w:rPr>
        <w:t xml:space="preserve">(список 1 та 2 таблиці ІУ) “Переліку наркотичних засобів, психотропних речовин і прекурсорів” на підставі отриманої ліцензії Комітету з контролю за наркотиками МОЗ України, згідно наказу МОЗ України від 21 січня 2010 року №11 «Про затвердження порядку обігу наркотичних засобів, психотропних речовин та прекурсорів в закладах охорони здоров’я України». </w:t>
      </w:r>
    </w:p>
    <w:p w:rsidR="00F7714A" w:rsidRPr="00AF242F" w:rsidRDefault="00F7714A" w:rsidP="00E55BAD">
      <w:pPr>
        <w:pStyle w:val="60"/>
        <w:numPr>
          <w:ilvl w:val="0"/>
          <w:numId w:val="12"/>
        </w:numPr>
        <w:shd w:val="clear" w:color="auto" w:fill="auto"/>
        <w:tabs>
          <w:tab w:val="left" w:pos="778"/>
        </w:tabs>
        <w:spacing w:after="0" w:line="317" w:lineRule="exact"/>
        <w:ind w:left="20" w:right="20"/>
        <w:jc w:val="both"/>
        <w:rPr>
          <w:lang w:val="uk-UA"/>
        </w:rPr>
      </w:pPr>
      <w:r w:rsidRPr="00AF242F">
        <w:rPr>
          <w:lang w:val="uk-UA"/>
        </w:rPr>
        <w:t xml:space="preserve">На договірних умовах бути базою для проведення виробничої практики студентів середніх навчальних медичних закладів. </w:t>
      </w:r>
    </w:p>
    <w:p w:rsidR="00F7714A" w:rsidRPr="00AF242F" w:rsidRDefault="00F7714A" w:rsidP="00E55BAD">
      <w:pPr>
        <w:pStyle w:val="60"/>
        <w:shd w:val="clear" w:color="auto" w:fill="auto"/>
        <w:tabs>
          <w:tab w:val="left" w:pos="505"/>
          <w:tab w:val="left" w:leader="dot" w:pos="6188"/>
        </w:tabs>
        <w:spacing w:after="0" w:line="317" w:lineRule="exact"/>
        <w:ind w:left="20"/>
        <w:jc w:val="both"/>
        <w:rPr>
          <w:lang w:val="uk-UA"/>
        </w:rPr>
      </w:pPr>
      <w:r w:rsidRPr="00AF242F">
        <w:rPr>
          <w:lang w:val="uk-UA"/>
        </w:rPr>
        <w:t xml:space="preserve">3.2.Благовіщенська ЦРЛ зобов’язана: </w:t>
      </w:r>
    </w:p>
    <w:p w:rsidR="00F7714A" w:rsidRPr="00AF242F" w:rsidRDefault="00F7714A" w:rsidP="00E55BAD">
      <w:pPr>
        <w:pStyle w:val="60"/>
        <w:shd w:val="clear" w:color="auto" w:fill="auto"/>
        <w:tabs>
          <w:tab w:val="left" w:pos="505"/>
          <w:tab w:val="left" w:leader="dot" w:pos="6188"/>
        </w:tabs>
        <w:spacing w:after="0" w:line="317" w:lineRule="exact"/>
        <w:ind w:left="20"/>
        <w:jc w:val="both"/>
        <w:rPr>
          <w:lang w:val="uk-UA"/>
        </w:rPr>
      </w:pPr>
      <w:r w:rsidRPr="00AF242F">
        <w:rPr>
          <w:lang w:val="uk-UA"/>
        </w:rPr>
        <w:t>Дотримуватись чинного законодавства України та цього Статуту.</w:t>
      </w:r>
    </w:p>
    <w:p w:rsidR="00F7714A" w:rsidRPr="00AF242F" w:rsidRDefault="00F7714A" w:rsidP="00E55BAD">
      <w:pPr>
        <w:pStyle w:val="60"/>
        <w:numPr>
          <w:ilvl w:val="0"/>
          <w:numId w:val="13"/>
        </w:numPr>
        <w:shd w:val="clear" w:color="auto" w:fill="auto"/>
        <w:tabs>
          <w:tab w:val="left" w:pos="730"/>
          <w:tab w:val="left" w:leader="dot" w:pos="6054"/>
          <w:tab w:val="left" w:leader="dot" w:pos="6145"/>
          <w:tab w:val="left" w:leader="dot" w:pos="6510"/>
          <w:tab w:val="left" w:leader="hyphen" w:pos="7081"/>
        </w:tabs>
        <w:spacing w:after="0" w:line="317" w:lineRule="exact"/>
        <w:ind w:left="20" w:right="20"/>
        <w:jc w:val="both"/>
        <w:rPr>
          <w:lang w:val="uk-UA"/>
        </w:rPr>
      </w:pPr>
      <w:r w:rsidRPr="00AF242F">
        <w:rPr>
          <w:lang w:val="uk-UA"/>
        </w:rPr>
        <w:t xml:space="preserve">Сприяти охороні та зміцненню здоров’я людей, попередженню і лікуванню захворювань, забезпечувати права та інтереси громадян в галузі охорони здоров’я згідно з чинним законодавством України. </w:t>
      </w:r>
    </w:p>
    <w:p w:rsidR="00F7714A" w:rsidRPr="00AF242F" w:rsidRDefault="00F7714A" w:rsidP="00E55BAD">
      <w:pPr>
        <w:pStyle w:val="60"/>
        <w:numPr>
          <w:ilvl w:val="0"/>
          <w:numId w:val="13"/>
        </w:numPr>
        <w:shd w:val="clear" w:color="auto" w:fill="auto"/>
        <w:tabs>
          <w:tab w:val="left" w:pos="884"/>
          <w:tab w:val="left" w:pos="5895"/>
          <w:tab w:val="left" w:pos="7186"/>
          <w:tab w:val="left" w:leader="hyphen" w:pos="7882"/>
          <w:tab w:val="left" w:leader="hyphen" w:pos="7988"/>
          <w:tab w:val="left" w:leader="hyphen" w:pos="8511"/>
        </w:tabs>
        <w:spacing w:after="0" w:line="317" w:lineRule="exact"/>
        <w:ind w:left="20" w:right="20"/>
        <w:jc w:val="both"/>
        <w:rPr>
          <w:lang w:val="uk-UA"/>
        </w:rPr>
      </w:pPr>
      <w:r w:rsidRPr="00AF242F">
        <w:rPr>
          <w:lang w:val="uk-UA"/>
        </w:rPr>
        <w:t>Надавати своєчасно та у повному об’ємі амбулаторну, стаціонарну, екстрену медичну допомогу громадянам, згідно стандартів якості діагностики та лікування затверджених МОЗ України.</w:t>
      </w:r>
      <w:r w:rsidRPr="00AF242F">
        <w:rPr>
          <w:lang w:val="uk-UA"/>
        </w:rPr>
        <w:tab/>
        <w:t>'</w:t>
      </w:r>
      <w:r w:rsidRPr="00AF242F">
        <w:rPr>
          <w:lang w:val="uk-UA"/>
        </w:rPr>
        <w:tab/>
      </w:r>
    </w:p>
    <w:p w:rsidR="00F7714A" w:rsidRPr="00AF242F" w:rsidRDefault="00F7714A" w:rsidP="00E55BAD">
      <w:pPr>
        <w:pStyle w:val="60"/>
        <w:numPr>
          <w:ilvl w:val="0"/>
          <w:numId w:val="13"/>
        </w:numPr>
        <w:shd w:val="clear" w:color="auto" w:fill="auto"/>
        <w:tabs>
          <w:tab w:val="left" w:pos="817"/>
          <w:tab w:val="left" w:pos="7153"/>
          <w:tab w:val="left" w:leader="underscore" w:pos="8122"/>
        </w:tabs>
        <w:spacing w:after="0" w:line="317" w:lineRule="exact"/>
        <w:ind w:left="20" w:right="20"/>
        <w:jc w:val="both"/>
        <w:rPr>
          <w:lang w:val="uk-UA"/>
        </w:rPr>
      </w:pPr>
      <w:r w:rsidRPr="00AF242F">
        <w:rPr>
          <w:lang w:val="uk-UA"/>
        </w:rPr>
        <w:t>Забезпечувати виконання працівниками ЦРЛ вимог професійної етики і деонтології, охорону лікарської таємниці.</w:t>
      </w:r>
      <w:r w:rsidRPr="00AF242F">
        <w:rPr>
          <w:lang w:val="uk-UA"/>
        </w:rPr>
        <w:tab/>
      </w:r>
    </w:p>
    <w:p w:rsidR="00F7714A" w:rsidRPr="00AF242F" w:rsidRDefault="00F7714A" w:rsidP="00E55BAD">
      <w:pPr>
        <w:pStyle w:val="60"/>
        <w:numPr>
          <w:ilvl w:val="0"/>
          <w:numId w:val="13"/>
        </w:numPr>
        <w:shd w:val="clear" w:color="auto" w:fill="auto"/>
        <w:tabs>
          <w:tab w:val="left" w:pos="735"/>
        </w:tabs>
        <w:spacing w:after="0" w:line="317" w:lineRule="exact"/>
        <w:ind w:left="20" w:right="20"/>
        <w:jc w:val="both"/>
        <w:rPr>
          <w:lang w:val="uk-UA"/>
        </w:rPr>
      </w:pPr>
      <w:r w:rsidRPr="00AF242F">
        <w:rPr>
          <w:lang w:val="uk-UA"/>
        </w:rPr>
        <w:t xml:space="preserve">При визначенні стратегічних напрямків своєї діяльності враховувати вимоги загальнодержавних і регіональних програм з охорони здоров’я населення. </w:t>
      </w:r>
    </w:p>
    <w:p w:rsidR="00F7714A" w:rsidRPr="00AF242F" w:rsidRDefault="00F7714A" w:rsidP="00E55BAD">
      <w:pPr>
        <w:pStyle w:val="60"/>
        <w:numPr>
          <w:ilvl w:val="0"/>
          <w:numId w:val="13"/>
        </w:numPr>
        <w:shd w:val="clear" w:color="auto" w:fill="auto"/>
        <w:tabs>
          <w:tab w:val="left" w:pos="759"/>
        </w:tabs>
        <w:spacing w:after="0" w:line="317" w:lineRule="exact"/>
        <w:ind w:left="20"/>
        <w:jc w:val="both"/>
        <w:rPr>
          <w:lang w:val="uk-UA"/>
        </w:rPr>
      </w:pPr>
      <w:r w:rsidRPr="00AF242F">
        <w:rPr>
          <w:lang w:val="uk-UA"/>
        </w:rPr>
        <w:t>Охороняти навколишнє середовище від забруднення та іншого шкідливого</w:t>
      </w:r>
    </w:p>
    <w:p w:rsidR="00F7714A" w:rsidRPr="00AF242F" w:rsidRDefault="00F7714A" w:rsidP="00E55BAD">
      <w:pPr>
        <w:pStyle w:val="70"/>
        <w:shd w:val="clear" w:color="auto" w:fill="auto"/>
        <w:spacing w:after="0" w:line="160" w:lineRule="exact"/>
        <w:ind w:left="20"/>
        <w:rPr>
          <w:lang w:val="uk-UA"/>
        </w:rPr>
      </w:pPr>
      <w:r w:rsidRPr="00AF242F">
        <w:rPr>
          <w:lang w:val="uk-UA"/>
        </w:rPr>
        <w:t>ВПЛИВУ.</w:t>
      </w:r>
    </w:p>
    <w:p w:rsidR="00F7714A" w:rsidRPr="00AF242F" w:rsidRDefault="00F7714A" w:rsidP="00E55BAD">
      <w:pPr>
        <w:pStyle w:val="421"/>
        <w:numPr>
          <w:ilvl w:val="0"/>
          <w:numId w:val="11"/>
        </w:numPr>
        <w:shd w:val="clear" w:color="auto" w:fill="auto"/>
        <w:tabs>
          <w:tab w:val="left" w:pos="303"/>
        </w:tabs>
        <w:spacing w:before="0" w:after="328" w:line="240" w:lineRule="exact"/>
        <w:ind w:left="20"/>
        <w:rPr>
          <w:lang w:val="uk-UA"/>
        </w:rPr>
      </w:pPr>
      <w:bookmarkStart w:id="4" w:name="bookmark4"/>
      <w:r w:rsidRPr="00AF242F">
        <w:rPr>
          <w:lang w:val="uk-UA"/>
        </w:rPr>
        <w:t>УПРАВЛІННЯ БЛАГОВІЩЕНСЬКОЮ ЦРЛ</w:t>
      </w:r>
      <w:bookmarkEnd w:id="4"/>
    </w:p>
    <w:p w:rsidR="00F7714A" w:rsidRPr="00AF242F" w:rsidRDefault="00F7714A" w:rsidP="00E55BAD">
      <w:pPr>
        <w:pStyle w:val="60"/>
        <w:numPr>
          <w:ilvl w:val="1"/>
          <w:numId w:val="11"/>
        </w:numPr>
        <w:shd w:val="clear" w:color="auto" w:fill="auto"/>
        <w:tabs>
          <w:tab w:val="left" w:pos="514"/>
        </w:tabs>
        <w:spacing w:after="0" w:line="307" w:lineRule="exact"/>
        <w:ind w:left="20"/>
        <w:jc w:val="both"/>
        <w:rPr>
          <w:lang w:val="uk-UA"/>
        </w:rPr>
      </w:pPr>
      <w:r w:rsidRPr="00AF242F">
        <w:rPr>
          <w:lang w:val="uk-UA"/>
        </w:rPr>
        <w:t>Вищим органом управління Благовіщенської ЦРЛ є Благовіщенська районна рада.</w:t>
      </w:r>
    </w:p>
    <w:p w:rsidR="00F7714A" w:rsidRPr="00AF242F" w:rsidRDefault="00F7714A" w:rsidP="00E55BAD">
      <w:pPr>
        <w:pStyle w:val="42"/>
        <w:numPr>
          <w:ilvl w:val="1"/>
          <w:numId w:val="11"/>
        </w:numPr>
        <w:shd w:val="clear" w:color="auto" w:fill="auto"/>
        <w:tabs>
          <w:tab w:val="left" w:pos="510"/>
        </w:tabs>
        <w:spacing w:line="307" w:lineRule="exact"/>
        <w:ind w:left="20"/>
        <w:jc w:val="both"/>
        <w:rPr>
          <w:lang w:val="uk-UA"/>
        </w:rPr>
      </w:pPr>
      <w:r w:rsidRPr="00AF242F">
        <w:rPr>
          <w:rStyle w:val="412pt1"/>
          <w:rFonts w:ascii="Calibri" w:hAnsi="Calibri" w:cs="Calibri"/>
          <w:lang w:eastAsia="ru-RU"/>
        </w:rPr>
        <w:t xml:space="preserve">До </w:t>
      </w:r>
      <w:r w:rsidRPr="00AF242F">
        <w:rPr>
          <w:rStyle w:val="412pt2"/>
          <w:rFonts w:ascii="Calibri" w:hAnsi="Calibri" w:cs="Calibri"/>
          <w:lang w:eastAsia="ru-RU"/>
        </w:rPr>
        <w:t xml:space="preserve">компетенції вищого органу управління </w:t>
      </w:r>
      <w:r w:rsidRPr="00AF242F">
        <w:rPr>
          <w:rStyle w:val="412pt1"/>
          <w:rFonts w:ascii="Calibri" w:hAnsi="Calibri" w:cs="Calibri"/>
          <w:lang w:eastAsia="ru-RU"/>
        </w:rPr>
        <w:t xml:space="preserve">належить: </w:t>
      </w:r>
    </w:p>
    <w:p w:rsidR="00F7714A" w:rsidRPr="00AF242F" w:rsidRDefault="00F7714A" w:rsidP="00E55BAD">
      <w:pPr>
        <w:pStyle w:val="60"/>
        <w:numPr>
          <w:ilvl w:val="2"/>
          <w:numId w:val="11"/>
        </w:numPr>
        <w:shd w:val="clear" w:color="auto" w:fill="auto"/>
        <w:tabs>
          <w:tab w:val="left" w:pos="716"/>
        </w:tabs>
        <w:spacing w:after="0" w:line="307" w:lineRule="exact"/>
        <w:ind w:left="20"/>
        <w:rPr>
          <w:lang w:val="uk-UA"/>
        </w:rPr>
      </w:pPr>
      <w:r w:rsidRPr="00AF242F">
        <w:rPr>
          <w:lang w:val="uk-UA"/>
        </w:rPr>
        <w:t>затвердження та внесення змін до Статуту Благовіщенської ЦРЛ;</w:t>
      </w:r>
    </w:p>
    <w:p w:rsidR="00F7714A" w:rsidRPr="00AF242F" w:rsidRDefault="00F7714A" w:rsidP="00E55BAD">
      <w:pPr>
        <w:pStyle w:val="60"/>
        <w:numPr>
          <w:ilvl w:val="2"/>
          <w:numId w:val="11"/>
        </w:numPr>
        <w:shd w:val="clear" w:color="auto" w:fill="auto"/>
        <w:tabs>
          <w:tab w:val="left" w:pos="1581"/>
        </w:tabs>
        <w:spacing w:after="0" w:line="307" w:lineRule="exact"/>
        <w:ind w:left="460" w:firstLine="420"/>
        <w:jc w:val="left"/>
        <w:rPr>
          <w:lang w:val="uk-UA"/>
        </w:rPr>
      </w:pPr>
      <w:r w:rsidRPr="00AF242F">
        <w:rPr>
          <w:lang w:val="uk-UA"/>
        </w:rPr>
        <w:t xml:space="preserve">визначення основних напрямів діяльності; </w:t>
      </w:r>
    </w:p>
    <w:p w:rsidR="00F7714A" w:rsidRPr="00AF242F" w:rsidRDefault="00F7714A" w:rsidP="00E55BAD">
      <w:pPr>
        <w:pStyle w:val="60"/>
        <w:numPr>
          <w:ilvl w:val="2"/>
          <w:numId w:val="11"/>
        </w:numPr>
        <w:shd w:val="clear" w:color="auto" w:fill="auto"/>
        <w:tabs>
          <w:tab w:val="left" w:pos="726"/>
        </w:tabs>
        <w:spacing w:after="0" w:line="307" w:lineRule="exact"/>
        <w:ind w:left="20"/>
        <w:rPr>
          <w:lang w:val="uk-UA"/>
        </w:rPr>
      </w:pPr>
      <w:r w:rsidRPr="00AF242F">
        <w:rPr>
          <w:lang w:val="uk-UA"/>
        </w:rPr>
        <w:t>призначення та звільнення головного лікаря Благовіщенської ЦРЛ;</w:t>
      </w:r>
    </w:p>
    <w:p w:rsidR="00F7714A" w:rsidRPr="00AF242F" w:rsidRDefault="00F7714A" w:rsidP="00E55BAD">
      <w:pPr>
        <w:pStyle w:val="60"/>
        <w:numPr>
          <w:ilvl w:val="2"/>
          <w:numId w:val="11"/>
        </w:numPr>
        <w:shd w:val="clear" w:color="auto" w:fill="auto"/>
        <w:tabs>
          <w:tab w:val="left" w:pos="1593"/>
        </w:tabs>
        <w:spacing w:after="0" w:line="307" w:lineRule="exact"/>
        <w:ind w:left="460" w:right="20" w:firstLine="420"/>
        <w:jc w:val="left"/>
        <w:rPr>
          <w:lang w:val="uk-UA"/>
        </w:rPr>
      </w:pPr>
      <w:r w:rsidRPr="00AF242F">
        <w:rPr>
          <w:lang w:val="uk-UA"/>
        </w:rPr>
        <w:t>встановлення терміну дії контракту із головним лікарем Благовіщенської ЦРЛ згідно Кодексу Законів про Працю України;</w:t>
      </w:r>
    </w:p>
    <w:p w:rsidR="00F7714A" w:rsidRPr="00AF242F" w:rsidRDefault="00F7714A" w:rsidP="00E55BAD">
      <w:pPr>
        <w:pStyle w:val="60"/>
        <w:numPr>
          <w:ilvl w:val="2"/>
          <w:numId w:val="11"/>
        </w:numPr>
        <w:shd w:val="clear" w:color="auto" w:fill="auto"/>
        <w:tabs>
          <w:tab w:val="left" w:pos="706"/>
        </w:tabs>
        <w:spacing w:after="0" w:line="307" w:lineRule="exact"/>
        <w:ind w:right="440"/>
        <w:jc w:val="right"/>
        <w:rPr>
          <w:lang w:val="uk-UA"/>
        </w:rPr>
      </w:pPr>
      <w:r w:rsidRPr="00AF242F">
        <w:rPr>
          <w:lang w:val="uk-UA"/>
        </w:rPr>
        <w:t>призначення уповноваженого органу управління Благовіщенської ЦРЛ.</w:t>
      </w:r>
    </w:p>
    <w:p w:rsidR="00F7714A" w:rsidRPr="00AF242F" w:rsidRDefault="00F7714A" w:rsidP="00E55BAD">
      <w:pPr>
        <w:pStyle w:val="60"/>
        <w:numPr>
          <w:ilvl w:val="2"/>
          <w:numId w:val="11"/>
        </w:numPr>
        <w:shd w:val="clear" w:color="auto" w:fill="auto"/>
        <w:tabs>
          <w:tab w:val="left" w:pos="1586"/>
        </w:tabs>
        <w:spacing w:after="0" w:line="307" w:lineRule="exact"/>
        <w:ind w:left="460" w:firstLine="420"/>
        <w:jc w:val="left"/>
        <w:rPr>
          <w:lang w:val="uk-UA"/>
        </w:rPr>
      </w:pPr>
      <w:r w:rsidRPr="00AF242F">
        <w:rPr>
          <w:lang w:val="uk-UA"/>
        </w:rPr>
        <w:t>розпорядження основними засобами Благовіщенської ЦРЛ:</w:t>
      </w:r>
    </w:p>
    <w:p w:rsidR="00F7714A" w:rsidRPr="00AF242F" w:rsidRDefault="00F7714A" w:rsidP="00E55BAD">
      <w:pPr>
        <w:pStyle w:val="60"/>
        <w:numPr>
          <w:ilvl w:val="0"/>
          <w:numId w:val="14"/>
        </w:numPr>
        <w:shd w:val="clear" w:color="auto" w:fill="auto"/>
        <w:tabs>
          <w:tab w:val="left" w:pos="1488"/>
        </w:tabs>
        <w:spacing w:after="0" w:line="307" w:lineRule="exact"/>
        <w:ind w:left="1320"/>
        <w:jc w:val="left"/>
        <w:rPr>
          <w:lang w:val="uk-UA"/>
        </w:rPr>
      </w:pPr>
      <w:r w:rsidRPr="00AF242F">
        <w:rPr>
          <w:lang w:val="uk-UA"/>
        </w:rPr>
        <w:t xml:space="preserve">передача в оренду цілісних майнових комплексів, філіалів; </w:t>
      </w:r>
    </w:p>
    <w:p w:rsidR="00F7714A" w:rsidRPr="00AF242F" w:rsidRDefault="00F7714A" w:rsidP="00E55BAD">
      <w:pPr>
        <w:pStyle w:val="60"/>
        <w:numPr>
          <w:ilvl w:val="0"/>
          <w:numId w:val="14"/>
        </w:numPr>
        <w:shd w:val="clear" w:color="auto" w:fill="auto"/>
        <w:tabs>
          <w:tab w:val="left" w:pos="1560"/>
        </w:tabs>
        <w:spacing w:after="0" w:line="307" w:lineRule="exact"/>
        <w:ind w:left="1320"/>
        <w:jc w:val="left"/>
        <w:rPr>
          <w:lang w:val="uk-UA"/>
        </w:rPr>
      </w:pPr>
      <w:r w:rsidRPr="00AF242F">
        <w:rPr>
          <w:lang w:val="uk-UA"/>
        </w:rPr>
        <w:t xml:space="preserve">передача майна в позику або заставу; </w:t>
      </w:r>
    </w:p>
    <w:p w:rsidR="00F7714A" w:rsidRPr="00AF242F" w:rsidRDefault="00F7714A" w:rsidP="00E55BAD">
      <w:pPr>
        <w:pStyle w:val="60"/>
        <w:numPr>
          <w:ilvl w:val="0"/>
          <w:numId w:val="14"/>
        </w:numPr>
        <w:shd w:val="clear" w:color="auto" w:fill="auto"/>
        <w:tabs>
          <w:tab w:val="left" w:pos="1555"/>
          <w:tab w:val="left" w:pos="5990"/>
        </w:tabs>
        <w:spacing w:after="0" w:line="307" w:lineRule="exact"/>
        <w:ind w:left="1320"/>
        <w:jc w:val="left"/>
        <w:rPr>
          <w:lang w:val="uk-UA"/>
        </w:rPr>
      </w:pPr>
      <w:r w:rsidRPr="00AF242F">
        <w:rPr>
          <w:lang w:val="uk-UA"/>
        </w:rPr>
        <w:t>списання основних засобів;</w:t>
      </w:r>
      <w:r w:rsidRPr="00AF242F">
        <w:rPr>
          <w:lang w:val="uk-UA"/>
        </w:rPr>
        <w:tab/>
      </w:r>
    </w:p>
    <w:p w:rsidR="00F7714A" w:rsidRPr="00AF242F" w:rsidRDefault="00F7714A" w:rsidP="00E55BAD">
      <w:pPr>
        <w:pStyle w:val="60"/>
        <w:numPr>
          <w:ilvl w:val="0"/>
          <w:numId w:val="14"/>
        </w:numPr>
        <w:shd w:val="clear" w:color="auto" w:fill="auto"/>
        <w:tabs>
          <w:tab w:val="left" w:pos="250"/>
        </w:tabs>
        <w:spacing w:after="0" w:line="312" w:lineRule="exact"/>
        <w:ind w:left="20"/>
        <w:rPr>
          <w:lang w:val="uk-UA"/>
        </w:rPr>
      </w:pPr>
      <w:r w:rsidRPr="00AF242F">
        <w:rPr>
          <w:lang w:val="uk-UA"/>
        </w:rPr>
        <w:t>списання не повністю з амортизованих основних засобів.</w:t>
      </w:r>
    </w:p>
    <w:p w:rsidR="00F7714A" w:rsidRPr="00AF242F" w:rsidRDefault="00F7714A" w:rsidP="00E55BAD">
      <w:pPr>
        <w:pStyle w:val="60"/>
        <w:numPr>
          <w:ilvl w:val="2"/>
          <w:numId w:val="11"/>
        </w:numPr>
        <w:shd w:val="clear" w:color="auto" w:fill="auto"/>
        <w:tabs>
          <w:tab w:val="left" w:pos="716"/>
        </w:tabs>
        <w:spacing w:after="0" w:line="312" w:lineRule="exact"/>
        <w:ind w:left="20"/>
        <w:rPr>
          <w:lang w:val="uk-UA"/>
        </w:rPr>
      </w:pPr>
      <w:r w:rsidRPr="00AF242F">
        <w:rPr>
          <w:lang w:val="uk-UA"/>
        </w:rPr>
        <w:t>розгляд звітів, які подає головний лікар Благовіщенської ЦРЛ за рік;</w:t>
      </w:r>
    </w:p>
    <w:p w:rsidR="00F7714A" w:rsidRPr="00AF242F" w:rsidRDefault="00F7714A" w:rsidP="00E55BAD">
      <w:pPr>
        <w:pStyle w:val="60"/>
        <w:numPr>
          <w:ilvl w:val="2"/>
          <w:numId w:val="11"/>
        </w:numPr>
        <w:shd w:val="clear" w:color="auto" w:fill="auto"/>
        <w:tabs>
          <w:tab w:val="left" w:pos="1607"/>
        </w:tabs>
        <w:spacing w:after="0" w:line="312" w:lineRule="exact"/>
        <w:ind w:left="460" w:right="20" w:firstLine="420"/>
        <w:jc w:val="left"/>
        <w:rPr>
          <w:lang w:val="uk-UA"/>
        </w:rPr>
      </w:pPr>
      <w:r w:rsidRPr="00AF242F">
        <w:rPr>
          <w:lang w:val="uk-UA"/>
        </w:rPr>
        <w:t>створення структурних підрозділів Благовіщенської ЦРЛ та погодження Положень про них, затверджених головним лікарем;</w:t>
      </w:r>
    </w:p>
    <w:p w:rsidR="00F7714A" w:rsidRPr="00AF242F" w:rsidRDefault="00F7714A" w:rsidP="00E55BAD">
      <w:pPr>
        <w:pStyle w:val="60"/>
        <w:numPr>
          <w:ilvl w:val="2"/>
          <w:numId w:val="11"/>
        </w:numPr>
        <w:shd w:val="clear" w:color="auto" w:fill="auto"/>
        <w:tabs>
          <w:tab w:val="left" w:pos="1622"/>
        </w:tabs>
        <w:spacing w:after="0" w:line="312" w:lineRule="exact"/>
        <w:ind w:left="460" w:right="20" w:firstLine="420"/>
        <w:jc w:val="left"/>
        <w:rPr>
          <w:lang w:val="uk-UA"/>
        </w:rPr>
      </w:pPr>
      <w:r w:rsidRPr="00AF242F">
        <w:rPr>
          <w:lang w:val="uk-UA"/>
        </w:rPr>
        <w:t>прийняття рішення про реорганізацію, ліквідацію Благовіщенської ЦРЛ, затвердження ліквідаційного балансу.</w:t>
      </w:r>
    </w:p>
    <w:p w:rsidR="00F7714A" w:rsidRPr="00AF242F" w:rsidRDefault="00F7714A" w:rsidP="00E55BAD">
      <w:pPr>
        <w:pStyle w:val="60"/>
        <w:numPr>
          <w:ilvl w:val="1"/>
          <w:numId w:val="11"/>
        </w:numPr>
        <w:shd w:val="clear" w:color="auto" w:fill="auto"/>
        <w:tabs>
          <w:tab w:val="left" w:pos="524"/>
        </w:tabs>
        <w:spacing w:after="0" w:line="312" w:lineRule="exact"/>
        <w:ind w:left="20" w:right="20"/>
        <w:jc w:val="both"/>
        <w:rPr>
          <w:lang w:val="uk-UA"/>
        </w:rPr>
      </w:pPr>
      <w:r w:rsidRPr="00AF242F">
        <w:rPr>
          <w:lang w:val="uk-UA"/>
        </w:rPr>
        <w:t>Уповноваженим органом управління Благовіщенської ЦРЛ є Благовіщенська районна державна адміністрація.</w:t>
      </w:r>
    </w:p>
    <w:p w:rsidR="00F7714A" w:rsidRPr="00AF242F" w:rsidRDefault="00F7714A" w:rsidP="00E55BAD">
      <w:pPr>
        <w:pStyle w:val="42"/>
        <w:numPr>
          <w:ilvl w:val="1"/>
          <w:numId w:val="11"/>
        </w:numPr>
        <w:shd w:val="clear" w:color="auto" w:fill="auto"/>
        <w:tabs>
          <w:tab w:val="left" w:pos="500"/>
        </w:tabs>
        <w:spacing w:line="312" w:lineRule="exact"/>
        <w:ind w:left="20"/>
        <w:jc w:val="both"/>
        <w:rPr>
          <w:lang w:val="uk-UA"/>
        </w:rPr>
      </w:pPr>
      <w:r w:rsidRPr="00AF242F">
        <w:rPr>
          <w:rStyle w:val="412pt1"/>
          <w:rFonts w:ascii="Calibri" w:hAnsi="Calibri" w:cs="Calibri"/>
          <w:lang w:eastAsia="ru-RU"/>
        </w:rPr>
        <w:t xml:space="preserve">До </w:t>
      </w:r>
      <w:r w:rsidRPr="00AF242F">
        <w:rPr>
          <w:rStyle w:val="412pt2"/>
          <w:rFonts w:ascii="Calibri" w:hAnsi="Calibri" w:cs="Calibri"/>
          <w:lang w:eastAsia="ru-RU"/>
        </w:rPr>
        <w:t xml:space="preserve">компетенції уповноваженого органу управління </w:t>
      </w:r>
      <w:r w:rsidRPr="00AF242F">
        <w:rPr>
          <w:rStyle w:val="412pt1"/>
          <w:rFonts w:ascii="Calibri" w:hAnsi="Calibri" w:cs="Calibri"/>
          <w:lang w:eastAsia="ru-RU"/>
        </w:rPr>
        <w:t>належить:</w:t>
      </w:r>
    </w:p>
    <w:p w:rsidR="00F7714A" w:rsidRPr="00AF242F" w:rsidRDefault="00F7714A" w:rsidP="00E55BAD">
      <w:pPr>
        <w:pStyle w:val="60"/>
        <w:numPr>
          <w:ilvl w:val="2"/>
          <w:numId w:val="11"/>
        </w:numPr>
        <w:shd w:val="clear" w:color="auto" w:fill="auto"/>
        <w:tabs>
          <w:tab w:val="left" w:pos="1910"/>
        </w:tabs>
        <w:spacing w:after="0" w:line="312" w:lineRule="exact"/>
        <w:ind w:left="460" w:right="20" w:firstLine="420"/>
        <w:jc w:val="left"/>
        <w:rPr>
          <w:lang w:val="uk-UA"/>
        </w:rPr>
      </w:pPr>
      <w:r w:rsidRPr="00AF242F">
        <w:rPr>
          <w:lang w:val="uk-UA"/>
        </w:rPr>
        <w:t>подання Засновнику пропозицій щодо кандидатури на посаду головного лікаря Благовіщенської ЦРЛ та подання пропозицій на його звільнення;</w:t>
      </w:r>
    </w:p>
    <w:p w:rsidR="00F7714A" w:rsidRPr="00AF242F" w:rsidRDefault="00F7714A" w:rsidP="00E55BAD">
      <w:pPr>
        <w:pStyle w:val="60"/>
        <w:shd w:val="clear" w:color="auto" w:fill="auto"/>
        <w:spacing w:after="12" w:line="240" w:lineRule="exact"/>
        <w:ind w:left="440" w:firstLine="440"/>
        <w:jc w:val="left"/>
        <w:rPr>
          <w:lang w:val="uk-UA"/>
        </w:rPr>
      </w:pPr>
      <w:r w:rsidRPr="00AF242F">
        <w:rPr>
          <w:lang w:val="uk-UA"/>
        </w:rPr>
        <w:t>4.2. погодження штатного розпису та умов оплати праці працівників</w:t>
      </w:r>
    </w:p>
    <w:p w:rsidR="00F7714A" w:rsidRPr="00AF242F" w:rsidRDefault="00F7714A" w:rsidP="00E55BAD">
      <w:pPr>
        <w:pStyle w:val="60"/>
        <w:shd w:val="clear" w:color="auto" w:fill="auto"/>
        <w:tabs>
          <w:tab w:val="left" w:leader="hyphen" w:pos="4798"/>
          <w:tab w:val="left" w:leader="hyphen" w:pos="5504"/>
        </w:tabs>
        <w:spacing w:after="0" w:line="240" w:lineRule="exact"/>
        <w:ind w:left="20" w:firstLine="420"/>
        <w:jc w:val="both"/>
        <w:rPr>
          <w:lang w:val="uk-UA"/>
        </w:rPr>
      </w:pPr>
      <w:r w:rsidRPr="00AF242F">
        <w:rPr>
          <w:lang w:val="uk-UA"/>
        </w:rPr>
        <w:t>Благовіщенської ЦРЛ;</w:t>
      </w:r>
    </w:p>
    <w:p w:rsidR="00F7714A" w:rsidRPr="00AF242F" w:rsidRDefault="00F7714A" w:rsidP="00E55BAD">
      <w:pPr>
        <w:pStyle w:val="60"/>
        <w:shd w:val="clear" w:color="auto" w:fill="auto"/>
        <w:tabs>
          <w:tab w:val="left" w:pos="6066"/>
          <w:tab w:val="left" w:leader="underscore" w:pos="6786"/>
          <w:tab w:val="left" w:leader="underscore" w:pos="7069"/>
          <w:tab w:val="left" w:leader="underscore" w:pos="7674"/>
          <w:tab w:val="left" w:leader="underscore" w:pos="7894"/>
        </w:tabs>
        <w:spacing w:after="0" w:line="317" w:lineRule="exact"/>
        <w:ind w:left="440" w:right="20" w:firstLine="440"/>
        <w:jc w:val="left"/>
        <w:rPr>
          <w:lang w:val="uk-UA"/>
        </w:rPr>
      </w:pPr>
      <w:r w:rsidRPr="00AF242F">
        <w:rPr>
          <w:lang w:val="uk-UA"/>
        </w:rPr>
        <w:t>-.4.3. подання пропозиції щодо накладення дисциплінарних стягнень на головного лікаря та його заступників.</w:t>
      </w:r>
    </w:p>
    <w:p w:rsidR="00F7714A" w:rsidRPr="00AF242F" w:rsidRDefault="00F7714A" w:rsidP="00E55BAD">
      <w:pPr>
        <w:pStyle w:val="60"/>
        <w:numPr>
          <w:ilvl w:val="1"/>
          <w:numId w:val="11"/>
        </w:numPr>
        <w:shd w:val="clear" w:color="auto" w:fill="auto"/>
        <w:tabs>
          <w:tab w:val="left" w:pos="524"/>
          <w:tab w:val="left" w:leader="hyphen" w:pos="9778"/>
        </w:tabs>
        <w:spacing w:after="0" w:line="317" w:lineRule="exact"/>
        <w:ind w:left="20" w:right="20"/>
        <w:jc w:val="both"/>
        <w:rPr>
          <w:lang w:val="uk-UA"/>
        </w:rPr>
      </w:pPr>
      <w:r w:rsidRPr="00AF242F">
        <w:rPr>
          <w:lang w:val="uk-UA"/>
        </w:rPr>
        <w:t xml:space="preserve">Керівництво Благовіщенської ЦРЛ здійснює головний лікар, який призначається та звільняється з посади засновником на сесії районної ради за поданням голови Благовіщенської районної державної адміністрації та за погодженням з департаментом охорони здоров’я Кіровоградської обласної державної адміністрації. Термін, на який призначається головний лікар встановлюється засновником. Заступники головного лікаря та головний бухгалтер призначаються та звільняються з посади головним лікарем за погодженням уповноваженого органу управління. </w:t>
      </w:r>
    </w:p>
    <w:p w:rsidR="00F7714A" w:rsidRPr="00AF242F" w:rsidRDefault="00F7714A" w:rsidP="00E55BAD">
      <w:pPr>
        <w:pStyle w:val="60"/>
        <w:numPr>
          <w:ilvl w:val="1"/>
          <w:numId w:val="11"/>
        </w:numPr>
        <w:shd w:val="clear" w:color="auto" w:fill="auto"/>
        <w:tabs>
          <w:tab w:val="left" w:pos="577"/>
        </w:tabs>
        <w:spacing w:after="0" w:line="317" w:lineRule="exact"/>
        <w:ind w:left="20" w:right="20"/>
        <w:jc w:val="both"/>
        <w:rPr>
          <w:lang w:val="uk-UA"/>
        </w:rPr>
      </w:pPr>
      <w:r w:rsidRPr="00AF242F">
        <w:rPr>
          <w:lang w:val="uk-UA"/>
        </w:rPr>
        <w:t>Після призначення головного лікаря на посаду з ним укладається трудовий контракт. Контракт укладає від імені Засновника голова районної ради.</w:t>
      </w:r>
    </w:p>
    <w:p w:rsidR="00F7714A" w:rsidRPr="00AF242F" w:rsidRDefault="00F7714A" w:rsidP="00E55BAD">
      <w:pPr>
        <w:pStyle w:val="60"/>
        <w:numPr>
          <w:ilvl w:val="1"/>
          <w:numId w:val="11"/>
        </w:numPr>
        <w:shd w:val="clear" w:color="auto" w:fill="auto"/>
        <w:tabs>
          <w:tab w:val="left" w:pos="553"/>
        </w:tabs>
        <w:spacing w:after="0" w:line="317" w:lineRule="exact"/>
        <w:ind w:left="20" w:right="20"/>
        <w:jc w:val="both"/>
        <w:rPr>
          <w:lang w:val="uk-UA"/>
        </w:rPr>
      </w:pPr>
      <w:r w:rsidRPr="00AF242F">
        <w:rPr>
          <w:lang w:val="uk-UA"/>
        </w:rPr>
        <w:t>В контракті визначається термін його дії, який встановлюється Засновником, права та обов’язки сторін, підстави розірвання контракту та інші умови за погодженням сторін відповідно до чинного законодавства про працю України.</w:t>
      </w:r>
    </w:p>
    <w:p w:rsidR="00F7714A" w:rsidRPr="00AF242F" w:rsidRDefault="00F7714A" w:rsidP="00E55BAD">
      <w:pPr>
        <w:pStyle w:val="60"/>
        <w:numPr>
          <w:ilvl w:val="1"/>
          <w:numId w:val="11"/>
        </w:numPr>
        <w:shd w:val="clear" w:color="auto" w:fill="auto"/>
        <w:tabs>
          <w:tab w:val="left" w:pos="514"/>
          <w:tab w:val="left" w:pos="5972"/>
        </w:tabs>
        <w:spacing w:after="0" w:line="317" w:lineRule="exact"/>
        <w:ind w:left="20"/>
        <w:jc w:val="both"/>
        <w:rPr>
          <w:lang w:val="uk-UA"/>
        </w:rPr>
      </w:pPr>
      <w:r w:rsidRPr="00AF242F">
        <w:rPr>
          <w:lang w:val="uk-UA"/>
        </w:rPr>
        <w:t>Головний лікар Благовіщенської ЦРЛ:</w:t>
      </w:r>
      <w:r w:rsidRPr="00AF242F">
        <w:rPr>
          <w:lang w:val="uk-UA"/>
        </w:rPr>
        <w:tab/>
      </w:r>
    </w:p>
    <w:p w:rsidR="00F7714A" w:rsidRPr="00AF242F" w:rsidRDefault="00F7714A" w:rsidP="00E55BAD">
      <w:pPr>
        <w:pStyle w:val="60"/>
        <w:numPr>
          <w:ilvl w:val="2"/>
          <w:numId w:val="11"/>
        </w:numPr>
        <w:shd w:val="clear" w:color="auto" w:fill="auto"/>
        <w:tabs>
          <w:tab w:val="left" w:pos="716"/>
        </w:tabs>
        <w:spacing w:after="0" w:line="317" w:lineRule="exact"/>
        <w:ind w:left="20"/>
        <w:jc w:val="both"/>
        <w:rPr>
          <w:lang w:val="uk-UA"/>
        </w:rPr>
      </w:pPr>
      <w:r w:rsidRPr="00AF242F">
        <w:rPr>
          <w:lang w:val="uk-UA"/>
        </w:rPr>
        <w:t>Виконує функції передбачені його посадовою інструкцією.</w:t>
      </w:r>
    </w:p>
    <w:p w:rsidR="00F7714A" w:rsidRPr="00AF242F" w:rsidRDefault="00F7714A" w:rsidP="00E55BAD">
      <w:pPr>
        <w:pStyle w:val="60"/>
        <w:numPr>
          <w:ilvl w:val="2"/>
          <w:numId w:val="11"/>
        </w:numPr>
        <w:shd w:val="clear" w:color="auto" w:fill="auto"/>
        <w:tabs>
          <w:tab w:val="left" w:pos="1177"/>
        </w:tabs>
        <w:spacing w:after="0" w:line="317" w:lineRule="exact"/>
        <w:ind w:left="20" w:right="20"/>
        <w:jc w:val="both"/>
        <w:rPr>
          <w:lang w:val="uk-UA"/>
        </w:rPr>
      </w:pPr>
      <w:r w:rsidRPr="00AF242F">
        <w:rPr>
          <w:lang w:val="uk-UA"/>
        </w:rPr>
        <w:t>Діє</w:t>
      </w:r>
      <w:r w:rsidRPr="00AF242F">
        <w:rPr>
          <w:lang w:val="uk-UA"/>
        </w:rPr>
        <w:tab/>
        <w:t>без доручення від імені Благовіщенської ЦРЛ, представляє інтереси закладу, трудового колективу у відносинах з іншими юридичними особами та громадянами, укладає господарські договори, видає накази та доручення в межах своїх повноважень, відкриває рахунки в органах Державного казначейства України та банківських установах.</w:t>
      </w:r>
    </w:p>
    <w:p w:rsidR="00F7714A" w:rsidRPr="00AF242F" w:rsidRDefault="00F7714A" w:rsidP="00E55BAD">
      <w:pPr>
        <w:pStyle w:val="60"/>
        <w:numPr>
          <w:ilvl w:val="2"/>
          <w:numId w:val="11"/>
        </w:numPr>
        <w:shd w:val="clear" w:color="auto" w:fill="auto"/>
        <w:tabs>
          <w:tab w:val="left" w:pos="730"/>
        </w:tabs>
        <w:spacing w:after="0" w:line="317" w:lineRule="exact"/>
        <w:ind w:left="20" w:right="20"/>
        <w:jc w:val="both"/>
        <w:rPr>
          <w:lang w:val="uk-UA"/>
        </w:rPr>
      </w:pPr>
      <w:r w:rsidRPr="00AF242F">
        <w:rPr>
          <w:lang w:val="uk-UA"/>
        </w:rPr>
        <w:t>Подає на затвердження головному розпоряднику бюджетних коштів штатний розпис та кошторис Благовіщенської ЦРЛ.</w:t>
      </w:r>
    </w:p>
    <w:p w:rsidR="00F7714A" w:rsidRPr="00AF242F" w:rsidRDefault="00F7714A" w:rsidP="00E55BAD">
      <w:pPr>
        <w:pStyle w:val="60"/>
        <w:numPr>
          <w:ilvl w:val="2"/>
          <w:numId w:val="11"/>
        </w:numPr>
        <w:shd w:val="clear" w:color="auto" w:fill="auto"/>
        <w:tabs>
          <w:tab w:val="left" w:pos="750"/>
          <w:tab w:val="left" w:pos="6505"/>
        </w:tabs>
        <w:spacing w:after="0" w:line="317" w:lineRule="exact"/>
        <w:ind w:left="20" w:right="20"/>
        <w:jc w:val="both"/>
        <w:rPr>
          <w:lang w:val="uk-UA"/>
        </w:rPr>
      </w:pPr>
      <w:r w:rsidRPr="00AF242F">
        <w:rPr>
          <w:lang w:val="uk-UA"/>
        </w:rPr>
        <w:t>Здійснює підбір, призначення та звільнення працівників Благовіщенської ЦРЛ відповідно до чинного законодавства України.</w:t>
      </w:r>
      <w:r w:rsidRPr="00AF242F">
        <w:rPr>
          <w:lang w:val="uk-UA"/>
        </w:rPr>
        <w:tab/>
      </w:r>
    </w:p>
    <w:p w:rsidR="00F7714A" w:rsidRPr="00AF242F" w:rsidRDefault="00F7714A" w:rsidP="00E55BAD">
      <w:pPr>
        <w:pStyle w:val="60"/>
        <w:numPr>
          <w:ilvl w:val="2"/>
          <w:numId w:val="11"/>
        </w:numPr>
        <w:shd w:val="clear" w:color="auto" w:fill="auto"/>
        <w:tabs>
          <w:tab w:val="left" w:pos="764"/>
        </w:tabs>
        <w:spacing w:after="0" w:line="317" w:lineRule="exact"/>
        <w:ind w:left="20" w:right="20"/>
        <w:jc w:val="both"/>
        <w:rPr>
          <w:lang w:val="uk-UA"/>
        </w:rPr>
      </w:pPr>
      <w:r w:rsidRPr="00AF242F">
        <w:rPr>
          <w:lang w:val="uk-UA"/>
        </w:rPr>
        <w:t xml:space="preserve">Затверджує і здійснює контроль за впровадженням та проведенням заходів направлених на профілактику, зниження і ліквідацію інфекційних захворювань, зниження захворюваності з тимчасовою та стійкою втратою працездатності, інвалідності, дитячої та загальної смертності серед населення району. </w:t>
      </w:r>
    </w:p>
    <w:p w:rsidR="00F7714A" w:rsidRPr="00AF242F" w:rsidRDefault="00F7714A" w:rsidP="00E55BAD">
      <w:pPr>
        <w:pStyle w:val="60"/>
        <w:numPr>
          <w:ilvl w:val="2"/>
          <w:numId w:val="11"/>
        </w:numPr>
        <w:shd w:val="clear" w:color="auto" w:fill="auto"/>
        <w:tabs>
          <w:tab w:val="left" w:pos="745"/>
        </w:tabs>
        <w:spacing w:after="0" w:line="317" w:lineRule="exact"/>
        <w:ind w:left="20" w:right="20"/>
        <w:jc w:val="both"/>
        <w:rPr>
          <w:lang w:val="uk-UA"/>
        </w:rPr>
      </w:pPr>
      <w:r w:rsidRPr="00AF242F">
        <w:rPr>
          <w:lang w:val="uk-UA"/>
        </w:rPr>
        <w:t xml:space="preserve">Надає пропозиції щодо скорочення або збільшення ліжкового фонду в ЛПЗ району, розподілу асигнувань, капіталовкладень, медичного обладнання, апаратури, санітарного транспорту та інших матеріальних ресурсів серед ЛПЗ району. </w:t>
      </w:r>
    </w:p>
    <w:p w:rsidR="00F7714A" w:rsidRPr="00AF242F" w:rsidRDefault="00F7714A" w:rsidP="00E55BAD">
      <w:pPr>
        <w:pStyle w:val="60"/>
        <w:numPr>
          <w:ilvl w:val="0"/>
          <w:numId w:val="15"/>
        </w:numPr>
        <w:shd w:val="clear" w:color="auto" w:fill="auto"/>
        <w:tabs>
          <w:tab w:val="left" w:pos="716"/>
        </w:tabs>
        <w:spacing w:after="0" w:line="317" w:lineRule="exact"/>
        <w:ind w:left="20"/>
        <w:jc w:val="both"/>
        <w:rPr>
          <w:lang w:val="uk-UA"/>
        </w:rPr>
      </w:pPr>
      <w:r w:rsidRPr="00AF242F">
        <w:rPr>
          <w:lang w:val="uk-UA"/>
        </w:rPr>
        <w:t>Має право:</w:t>
      </w:r>
    </w:p>
    <w:p w:rsidR="00F7714A" w:rsidRPr="00AF242F" w:rsidRDefault="00F7714A" w:rsidP="00E55BAD">
      <w:pPr>
        <w:pStyle w:val="60"/>
        <w:shd w:val="clear" w:color="auto" w:fill="auto"/>
        <w:tabs>
          <w:tab w:val="left" w:pos="8386"/>
        </w:tabs>
        <w:spacing w:after="0" w:line="317" w:lineRule="exact"/>
        <w:ind w:left="20" w:right="20" w:firstLine="420"/>
        <w:jc w:val="both"/>
        <w:rPr>
          <w:lang w:val="uk-UA"/>
        </w:rPr>
      </w:pPr>
      <w:r w:rsidRPr="00AF242F">
        <w:rPr>
          <w:lang w:val="uk-UA"/>
        </w:rPr>
        <w:t>в разі виробничої необхідності в межах загальної штатної чисельності фонду оплати праці закладу , доведеної лімітними довідками на відповідний період, вносити пропозиції щодо зміни штатів окремих структурних підрозділів або введення посад, не передбачених штатними нормативами для Благовіщенської ЦРЛ, за рахунок посад інших структурних підрозділів в межах фонду оплати праці. При цьому не допускати введення посад таких найменувань, що не передбачені Національним класифікатором професій України  ДК 003; 2010 затверджену наказом Держспоживстандарту України від 28 липня 2010 року №327, діючими номенклатури лікарських посад та посад молодших спеціалістів з медичною освітою, нагороджувати та заохочувати медичних працівників та накладати стягнення у відповідності до діючого нагороджувати та заохочувати медичних працівників та накладати стягнення у відповідності до діючого законодавства України.</w:t>
      </w:r>
    </w:p>
    <w:p w:rsidR="00F7714A" w:rsidRPr="00AF242F" w:rsidRDefault="00F7714A" w:rsidP="00E55BAD">
      <w:pPr>
        <w:pStyle w:val="60"/>
        <w:numPr>
          <w:ilvl w:val="0"/>
          <w:numId w:val="16"/>
        </w:numPr>
        <w:shd w:val="clear" w:color="auto" w:fill="auto"/>
        <w:tabs>
          <w:tab w:val="left" w:pos="946"/>
          <w:tab w:val="left" w:pos="7215"/>
        </w:tabs>
        <w:spacing w:after="0" w:line="317" w:lineRule="exact"/>
        <w:ind w:left="20" w:right="20"/>
        <w:jc w:val="both"/>
        <w:rPr>
          <w:lang w:val="uk-UA"/>
        </w:rPr>
      </w:pPr>
      <w:r w:rsidRPr="00AF242F">
        <w:rPr>
          <w:lang w:val="uk-UA"/>
        </w:rPr>
        <w:t>Рішення соціально-економічних питань, що стосуються діяльності Благовіщенської ЦРЛ, приймаються головним лікарем з участю трудового колективу відповідно з колективним договором.</w:t>
      </w:r>
      <w:r w:rsidRPr="00AF242F">
        <w:rPr>
          <w:lang w:val="uk-UA"/>
        </w:rPr>
        <w:tab/>
      </w:r>
    </w:p>
    <w:p w:rsidR="00F7714A" w:rsidRPr="00AF242F" w:rsidRDefault="00F7714A" w:rsidP="00E55BAD">
      <w:pPr>
        <w:pStyle w:val="60"/>
        <w:numPr>
          <w:ilvl w:val="0"/>
          <w:numId w:val="16"/>
        </w:numPr>
        <w:shd w:val="clear" w:color="auto" w:fill="auto"/>
        <w:tabs>
          <w:tab w:val="left" w:pos="870"/>
          <w:tab w:val="left" w:pos="3346"/>
        </w:tabs>
        <w:spacing w:after="0" w:line="317" w:lineRule="exact"/>
        <w:ind w:left="20" w:right="20"/>
        <w:jc w:val="both"/>
        <w:rPr>
          <w:lang w:val="uk-UA"/>
        </w:rPr>
      </w:pPr>
      <w:r w:rsidRPr="00AF242F">
        <w:rPr>
          <w:lang w:val="uk-UA"/>
        </w:rPr>
        <w:t>Несе відповідальність перед уповноваженими органами і трудовим колективом:</w:t>
      </w:r>
      <w:r w:rsidRPr="00AF242F">
        <w:rPr>
          <w:lang w:val="uk-UA"/>
        </w:rPr>
        <w:tab/>
      </w:r>
    </w:p>
    <w:p w:rsidR="00F7714A" w:rsidRPr="00AF242F" w:rsidRDefault="00F7714A" w:rsidP="00E55BAD">
      <w:pPr>
        <w:pStyle w:val="60"/>
        <w:shd w:val="clear" w:color="auto" w:fill="auto"/>
        <w:tabs>
          <w:tab w:val="left" w:pos="3601"/>
        </w:tabs>
        <w:spacing w:after="0" w:line="317" w:lineRule="exact"/>
        <w:ind w:left="20" w:right="20" w:firstLine="360"/>
        <w:jc w:val="left"/>
        <w:rPr>
          <w:lang w:val="uk-UA"/>
        </w:rPr>
      </w:pPr>
      <w:r w:rsidRPr="00AF242F">
        <w:rPr>
          <w:lang w:val="uk-UA"/>
        </w:rPr>
        <w:t>за організацію і рівень роботи ЛПЗ району, якість надання медичної допомоги населенню району;</w:t>
      </w:r>
      <w:r w:rsidRPr="00AF242F">
        <w:rPr>
          <w:lang w:val="uk-UA"/>
        </w:rPr>
        <w:tab/>
      </w:r>
    </w:p>
    <w:p w:rsidR="00F7714A" w:rsidRPr="00AF242F" w:rsidRDefault="00F7714A" w:rsidP="00E55BAD">
      <w:pPr>
        <w:pStyle w:val="60"/>
        <w:shd w:val="clear" w:color="auto" w:fill="auto"/>
        <w:spacing w:after="0" w:line="317" w:lineRule="exact"/>
        <w:ind w:left="20" w:right="20" w:firstLine="360"/>
        <w:jc w:val="left"/>
        <w:rPr>
          <w:lang w:val="uk-UA"/>
        </w:rPr>
      </w:pPr>
      <w:r w:rsidRPr="00AF242F">
        <w:rPr>
          <w:lang w:val="uk-UA"/>
        </w:rPr>
        <w:t>за всю профілактичну, лікувально-діагностичну, адміністративно-господарчу і фінансову діяльність закладу;</w:t>
      </w:r>
    </w:p>
    <w:p w:rsidR="00F7714A" w:rsidRPr="00AF242F" w:rsidRDefault="00F7714A" w:rsidP="00E55BAD">
      <w:pPr>
        <w:pStyle w:val="60"/>
        <w:shd w:val="clear" w:color="auto" w:fill="auto"/>
        <w:spacing w:after="0" w:line="317" w:lineRule="exact"/>
        <w:ind w:left="20" w:firstLine="360"/>
        <w:jc w:val="left"/>
        <w:rPr>
          <w:lang w:val="uk-UA"/>
        </w:rPr>
      </w:pPr>
      <w:r w:rsidRPr="00AF242F">
        <w:rPr>
          <w:lang w:val="uk-UA"/>
        </w:rPr>
        <w:t>за своєчасне та якісне обстеження та лікування хворих. Рівень проведення</w:t>
      </w:r>
    </w:p>
    <w:p w:rsidR="00F7714A" w:rsidRPr="00AF242F" w:rsidRDefault="00F7714A" w:rsidP="00E55BAD">
      <w:pPr>
        <w:pStyle w:val="60"/>
        <w:shd w:val="clear" w:color="auto" w:fill="auto"/>
        <w:tabs>
          <w:tab w:val="left" w:pos="5401"/>
          <w:tab w:val="left" w:leader="hyphen" w:pos="5694"/>
          <w:tab w:val="left" w:leader="hyphen" w:pos="6476"/>
          <w:tab w:val="left" w:leader="dot" w:pos="7254"/>
        </w:tabs>
        <w:spacing w:after="0" w:line="317" w:lineRule="exact"/>
        <w:ind w:left="20"/>
        <w:jc w:val="both"/>
        <w:rPr>
          <w:lang w:val="uk-UA"/>
        </w:rPr>
      </w:pPr>
      <w:r w:rsidRPr="00AF242F">
        <w:rPr>
          <w:lang w:val="uk-UA"/>
        </w:rPr>
        <w:t>лікарської експертизи в ЛПЗ району;</w:t>
      </w:r>
      <w:r w:rsidRPr="00AF242F">
        <w:rPr>
          <w:lang w:val="uk-UA"/>
        </w:rPr>
        <w:tab/>
      </w:r>
    </w:p>
    <w:p w:rsidR="00F7714A" w:rsidRPr="00AF242F" w:rsidRDefault="00F7714A" w:rsidP="00E55BAD">
      <w:pPr>
        <w:pStyle w:val="60"/>
        <w:shd w:val="clear" w:color="auto" w:fill="auto"/>
        <w:tabs>
          <w:tab w:val="left" w:pos="5338"/>
          <w:tab w:val="left" w:leader="hyphen" w:pos="5876"/>
        </w:tabs>
        <w:spacing w:after="0" w:line="317" w:lineRule="exact"/>
        <w:ind w:left="20" w:right="20" w:firstLine="360"/>
        <w:jc w:val="left"/>
        <w:rPr>
          <w:lang w:val="uk-UA"/>
        </w:rPr>
      </w:pPr>
      <w:r w:rsidRPr="00AF242F">
        <w:rPr>
          <w:lang w:val="uk-UA"/>
        </w:rPr>
        <w:t>за своєчасність і достовірність статистичних та бухгалтерських відомостей вміщених у звіти і баланси закладу.</w:t>
      </w:r>
      <w:r w:rsidRPr="00AF242F">
        <w:rPr>
          <w:lang w:val="uk-UA"/>
        </w:rPr>
        <w:tab/>
      </w:r>
    </w:p>
    <w:p w:rsidR="00F7714A" w:rsidRPr="00AF242F" w:rsidRDefault="00F7714A" w:rsidP="00E55BAD">
      <w:pPr>
        <w:pStyle w:val="60"/>
        <w:numPr>
          <w:ilvl w:val="0"/>
          <w:numId w:val="16"/>
        </w:numPr>
        <w:shd w:val="clear" w:color="auto" w:fill="auto"/>
        <w:tabs>
          <w:tab w:val="left" w:pos="908"/>
        </w:tabs>
        <w:spacing w:after="0" w:line="317" w:lineRule="exact"/>
        <w:ind w:left="20" w:right="20"/>
        <w:jc w:val="both"/>
        <w:rPr>
          <w:lang w:val="uk-UA"/>
        </w:rPr>
      </w:pPr>
      <w:r w:rsidRPr="00AF242F">
        <w:rPr>
          <w:lang w:val="uk-UA"/>
        </w:rPr>
        <w:t xml:space="preserve">Сприяє розвитку матеріально-технічної бази, виконанню планів розвитку, будівництва, капітального ремонту ЛПЗ району, забезпеченню медичним обладнанням і раціональному використанню бюджетних коштів. </w:t>
      </w:r>
    </w:p>
    <w:p w:rsidR="00F7714A" w:rsidRPr="00AF242F" w:rsidRDefault="00F7714A" w:rsidP="00E55BAD">
      <w:pPr>
        <w:pStyle w:val="60"/>
        <w:numPr>
          <w:ilvl w:val="0"/>
          <w:numId w:val="17"/>
        </w:numPr>
        <w:shd w:val="clear" w:color="auto" w:fill="auto"/>
        <w:tabs>
          <w:tab w:val="left" w:pos="615"/>
        </w:tabs>
        <w:spacing w:after="0" w:line="317" w:lineRule="exact"/>
        <w:ind w:left="20" w:right="20"/>
        <w:jc w:val="both"/>
        <w:rPr>
          <w:lang w:val="uk-UA"/>
        </w:rPr>
      </w:pPr>
      <w:r w:rsidRPr="00AF242F">
        <w:rPr>
          <w:lang w:val="uk-UA"/>
        </w:rPr>
        <w:t>1. Накази головного лікаря Благовіщенської ЦРЛ обов’язкові для всіх працюючих в ЛПЗ району.</w:t>
      </w:r>
    </w:p>
    <w:p w:rsidR="00F7714A" w:rsidRPr="00AF242F" w:rsidRDefault="00F7714A" w:rsidP="00E55BAD">
      <w:pPr>
        <w:pStyle w:val="60"/>
        <w:shd w:val="clear" w:color="auto" w:fill="auto"/>
        <w:spacing w:after="0" w:line="317" w:lineRule="exact"/>
        <w:ind w:left="20" w:right="20"/>
        <w:jc w:val="both"/>
        <w:rPr>
          <w:lang w:val="uk-UA"/>
        </w:rPr>
      </w:pPr>
      <w:r w:rsidRPr="00AF242F">
        <w:rPr>
          <w:lang w:val="uk-UA"/>
        </w:rPr>
        <w:t xml:space="preserve">4.8.12. Головний лікар Благовіщенської ЦРЛ знаходиться в підпорядкуванні голови Благовіщенської районної державної адміністрації. Головний лікар йде у відпустку відповідно до чинного законодавства України за погодженням з директором департаменту охорони здоров’я Кіровоградської обласної державної адміністрації та погодження голови Благовіщенської районної державної адміністрації. </w:t>
      </w:r>
    </w:p>
    <w:p w:rsidR="00F7714A" w:rsidRPr="00AF242F" w:rsidRDefault="00F7714A" w:rsidP="00E55BAD">
      <w:pPr>
        <w:pStyle w:val="60"/>
        <w:shd w:val="clear" w:color="auto" w:fill="auto"/>
        <w:tabs>
          <w:tab w:val="left" w:pos="510"/>
          <w:tab w:val="left" w:leader="underscore" w:pos="6150"/>
        </w:tabs>
        <w:spacing w:after="0" w:line="317" w:lineRule="exact"/>
        <w:ind w:left="20"/>
        <w:jc w:val="both"/>
        <w:rPr>
          <w:lang w:val="uk-UA"/>
        </w:rPr>
      </w:pPr>
      <w:r w:rsidRPr="00AF242F">
        <w:rPr>
          <w:lang w:val="uk-UA"/>
        </w:rPr>
        <w:t xml:space="preserve">Трудовий колектив Благовіщенської ЦРЛ : </w:t>
      </w:r>
    </w:p>
    <w:p w:rsidR="00F7714A" w:rsidRPr="00AF242F" w:rsidRDefault="00F7714A" w:rsidP="00E55BAD">
      <w:pPr>
        <w:pStyle w:val="60"/>
        <w:numPr>
          <w:ilvl w:val="0"/>
          <w:numId w:val="18"/>
        </w:numPr>
        <w:shd w:val="clear" w:color="auto" w:fill="auto"/>
        <w:tabs>
          <w:tab w:val="left" w:pos="726"/>
        </w:tabs>
        <w:spacing w:after="0" w:line="317" w:lineRule="exact"/>
        <w:ind w:left="20" w:right="20"/>
        <w:jc w:val="both"/>
        <w:rPr>
          <w:lang w:val="uk-UA"/>
        </w:rPr>
      </w:pPr>
      <w:r w:rsidRPr="00AF242F">
        <w:rPr>
          <w:lang w:val="uk-UA"/>
        </w:rPr>
        <w:t>Становлять всі працівники, які своєю працею беруть участь в його діяльності на основі колективного договору.</w:t>
      </w:r>
    </w:p>
    <w:p w:rsidR="00F7714A" w:rsidRPr="00AF242F" w:rsidRDefault="00F7714A" w:rsidP="00E55BAD">
      <w:pPr>
        <w:pStyle w:val="60"/>
        <w:numPr>
          <w:ilvl w:val="0"/>
          <w:numId w:val="18"/>
        </w:numPr>
        <w:shd w:val="clear" w:color="auto" w:fill="auto"/>
        <w:tabs>
          <w:tab w:val="left" w:pos="807"/>
          <w:tab w:val="left" w:pos="5506"/>
        </w:tabs>
        <w:spacing w:after="0" w:line="317" w:lineRule="exact"/>
        <w:ind w:left="20" w:right="20"/>
        <w:jc w:val="both"/>
        <w:rPr>
          <w:lang w:val="uk-UA"/>
        </w:rPr>
      </w:pPr>
      <w:r w:rsidRPr="00AF242F">
        <w:rPr>
          <w:lang w:val="uk-UA"/>
        </w:rPr>
        <w:t>Члени трудового колективу мають права та обов'язки згідно із чинним трудовим законодавством України.</w:t>
      </w:r>
      <w:r w:rsidRPr="00AF242F">
        <w:rPr>
          <w:lang w:val="uk-UA"/>
        </w:rPr>
        <w:tab/>
      </w:r>
    </w:p>
    <w:p w:rsidR="00F7714A" w:rsidRPr="00AF242F" w:rsidRDefault="00F7714A" w:rsidP="00E55BAD">
      <w:pPr>
        <w:pStyle w:val="60"/>
        <w:shd w:val="clear" w:color="auto" w:fill="auto"/>
        <w:tabs>
          <w:tab w:val="left" w:pos="241"/>
          <w:tab w:val="left" w:leader="underscore" w:pos="3678"/>
        </w:tabs>
        <w:spacing w:after="0" w:line="317" w:lineRule="exact"/>
        <w:ind w:left="20" w:right="20"/>
        <w:jc w:val="both"/>
        <w:rPr>
          <w:lang w:val="uk-UA"/>
        </w:rPr>
      </w:pPr>
      <w:r w:rsidRPr="00AF242F">
        <w:rPr>
          <w:lang w:val="uk-UA"/>
        </w:rPr>
        <w:t xml:space="preserve">3. Вищим органом самоврядування Благовіщенської ЦРЛ є загальні збори трудового колективу. </w:t>
      </w:r>
    </w:p>
    <w:p w:rsidR="00F7714A" w:rsidRPr="00AF242F" w:rsidRDefault="00F7714A" w:rsidP="00E55BAD">
      <w:pPr>
        <w:pStyle w:val="60"/>
        <w:shd w:val="clear" w:color="auto" w:fill="auto"/>
        <w:tabs>
          <w:tab w:val="left" w:pos="7479"/>
        </w:tabs>
        <w:spacing w:after="0" w:line="317" w:lineRule="exact"/>
        <w:ind w:left="20" w:right="20"/>
        <w:jc w:val="both"/>
        <w:rPr>
          <w:lang w:val="uk-UA"/>
        </w:rPr>
      </w:pPr>
      <w:r w:rsidRPr="00AF242F">
        <w:rPr>
          <w:lang w:val="uk-UA"/>
        </w:rPr>
        <w:t>4. На загальних зборах трудовий колектив Благовіщенської ЦРЛ розглядає та стверджує колективний договір; визначає та затверджує перелік і порядок надання працівникам Благовіщенської ЦРЛ соціальних пільг.</w:t>
      </w:r>
      <w:r w:rsidRPr="00AF242F">
        <w:rPr>
          <w:lang w:val="uk-UA"/>
        </w:rPr>
        <w:tab/>
      </w:r>
    </w:p>
    <w:p w:rsidR="00F7714A" w:rsidRPr="00AF242F" w:rsidRDefault="00F7714A" w:rsidP="00E55BAD">
      <w:pPr>
        <w:pStyle w:val="60"/>
        <w:shd w:val="clear" w:color="auto" w:fill="auto"/>
        <w:tabs>
          <w:tab w:val="left" w:pos="802"/>
          <w:tab w:val="left" w:leader="hyphen" w:pos="5895"/>
          <w:tab w:val="left" w:leader="hyphen" w:pos="5924"/>
        </w:tabs>
        <w:spacing w:after="362" w:line="317" w:lineRule="exact"/>
        <w:ind w:left="20" w:right="20"/>
        <w:jc w:val="both"/>
        <w:rPr>
          <w:lang w:val="uk-UA"/>
        </w:rPr>
      </w:pPr>
      <w:r w:rsidRPr="00AF242F">
        <w:rPr>
          <w:lang w:val="uk-UA"/>
        </w:rPr>
        <w:t>4.5.6.Виробничі та трудові відносини трудового колективу із адміністрацією Благовіщенської ЦРЛ, питання охорони праці, соціального розвитку та інші питання регу люються колективним договором.</w:t>
      </w:r>
    </w:p>
    <w:p w:rsidR="00F7714A" w:rsidRPr="00AF242F" w:rsidRDefault="00F7714A" w:rsidP="00E55BAD">
      <w:pPr>
        <w:pStyle w:val="421"/>
        <w:numPr>
          <w:ilvl w:val="0"/>
          <w:numId w:val="11"/>
        </w:numPr>
        <w:shd w:val="clear" w:color="auto" w:fill="auto"/>
        <w:tabs>
          <w:tab w:val="left" w:pos="283"/>
        </w:tabs>
        <w:spacing w:before="0" w:after="307" w:line="240" w:lineRule="exact"/>
        <w:ind w:right="60"/>
        <w:rPr>
          <w:lang w:val="uk-UA"/>
        </w:rPr>
      </w:pPr>
      <w:bookmarkStart w:id="5" w:name="bookmark5"/>
      <w:r w:rsidRPr="00AF242F">
        <w:rPr>
          <w:lang w:val="uk-UA"/>
        </w:rPr>
        <w:t>ПОРЯДОК УТВОРЕННЯ МАЙНА  БЛАГОВІЩЕНСЬКОЇ ЦРЛ</w:t>
      </w:r>
      <w:bookmarkEnd w:id="5"/>
    </w:p>
    <w:p w:rsidR="00F7714A" w:rsidRPr="00AF242F" w:rsidRDefault="00F7714A" w:rsidP="00E55BAD">
      <w:pPr>
        <w:pStyle w:val="60"/>
        <w:numPr>
          <w:ilvl w:val="1"/>
          <w:numId w:val="11"/>
        </w:numPr>
        <w:shd w:val="clear" w:color="auto" w:fill="auto"/>
        <w:tabs>
          <w:tab w:val="left" w:pos="548"/>
        </w:tabs>
        <w:spacing w:after="0" w:line="322" w:lineRule="exact"/>
        <w:ind w:left="20" w:right="20"/>
        <w:jc w:val="both"/>
        <w:rPr>
          <w:lang w:val="uk-UA"/>
        </w:rPr>
      </w:pPr>
      <w:r w:rsidRPr="00AF242F">
        <w:rPr>
          <w:lang w:val="uk-UA"/>
        </w:rPr>
        <w:t>Майно Благовіщенської ЦРЛ належить до комунальної власності територіальної громади району (власник Благовіщенська районна рада) і закріплюється за Благовіщенською ЦРЛ на правах господарського відання,</w:t>
      </w:r>
    </w:p>
    <w:p w:rsidR="00F7714A" w:rsidRPr="00AF242F" w:rsidRDefault="00F7714A" w:rsidP="00E55BAD">
      <w:pPr>
        <w:pStyle w:val="60"/>
        <w:numPr>
          <w:ilvl w:val="1"/>
          <w:numId w:val="11"/>
        </w:numPr>
        <w:shd w:val="clear" w:color="auto" w:fill="auto"/>
        <w:tabs>
          <w:tab w:val="left" w:pos="562"/>
          <w:tab w:val="left" w:leader="underscore" w:pos="9370"/>
        </w:tabs>
        <w:spacing w:after="0" w:line="322" w:lineRule="exact"/>
        <w:ind w:left="20" w:right="20"/>
        <w:jc w:val="both"/>
        <w:rPr>
          <w:lang w:val="uk-UA"/>
        </w:rPr>
      </w:pPr>
      <w:r w:rsidRPr="00AF242F">
        <w:rPr>
          <w:lang w:val="uk-UA"/>
        </w:rPr>
        <w:t xml:space="preserve">Майно Благовіщенської ЦРЛ складається із основних фондів, а також з інших цінностей, вартість яких відображається в бухгалтерському балансі. </w:t>
      </w:r>
    </w:p>
    <w:p w:rsidR="00F7714A" w:rsidRPr="00AF242F" w:rsidRDefault="00F7714A" w:rsidP="00E55BAD">
      <w:pPr>
        <w:pStyle w:val="60"/>
        <w:numPr>
          <w:ilvl w:val="0"/>
          <w:numId w:val="14"/>
        </w:numPr>
        <w:shd w:val="clear" w:color="auto" w:fill="auto"/>
        <w:tabs>
          <w:tab w:val="left" w:pos="634"/>
          <w:tab w:val="left" w:pos="1028"/>
        </w:tabs>
        <w:spacing w:after="0" w:line="322" w:lineRule="exact"/>
        <w:ind w:left="860"/>
        <w:jc w:val="left"/>
        <w:rPr>
          <w:lang w:val="uk-UA"/>
        </w:rPr>
      </w:pPr>
      <w:r w:rsidRPr="00AF242F">
        <w:rPr>
          <w:lang w:val="uk-UA"/>
        </w:rPr>
        <w:t xml:space="preserve">Джерелами формування майна Благовіщенської ЦРЛ можуть бути: </w:t>
      </w:r>
    </w:p>
    <w:p w:rsidR="00F7714A" w:rsidRPr="00AF242F" w:rsidRDefault="00F7714A" w:rsidP="00E55BAD">
      <w:pPr>
        <w:pStyle w:val="60"/>
        <w:numPr>
          <w:ilvl w:val="0"/>
          <w:numId w:val="14"/>
        </w:numPr>
        <w:shd w:val="clear" w:color="auto" w:fill="auto"/>
        <w:tabs>
          <w:tab w:val="left" w:pos="634"/>
          <w:tab w:val="left" w:pos="1028"/>
        </w:tabs>
        <w:spacing w:after="0" w:line="322" w:lineRule="exact"/>
        <w:ind w:left="860"/>
        <w:jc w:val="left"/>
        <w:rPr>
          <w:lang w:val="uk-UA"/>
        </w:rPr>
      </w:pPr>
      <w:r w:rsidRPr="00AF242F">
        <w:rPr>
          <w:lang w:val="uk-UA"/>
        </w:rPr>
        <w:t xml:space="preserve">кошти загального фонду бюджету; </w:t>
      </w:r>
      <w:r w:rsidRPr="00AF242F">
        <w:rPr>
          <w:lang w:val="uk-UA"/>
        </w:rPr>
        <w:tab/>
      </w:r>
    </w:p>
    <w:p w:rsidR="00F7714A" w:rsidRPr="00AF242F" w:rsidRDefault="00F7714A" w:rsidP="00E55BAD">
      <w:pPr>
        <w:pStyle w:val="60"/>
        <w:numPr>
          <w:ilvl w:val="0"/>
          <w:numId w:val="14"/>
        </w:numPr>
        <w:shd w:val="clear" w:color="auto" w:fill="auto"/>
        <w:tabs>
          <w:tab w:val="left" w:pos="1028"/>
        </w:tabs>
        <w:spacing w:after="0" w:line="317" w:lineRule="exact"/>
        <w:ind w:left="860"/>
        <w:jc w:val="left"/>
        <w:rPr>
          <w:lang w:val="uk-UA"/>
        </w:rPr>
      </w:pPr>
      <w:r w:rsidRPr="00AF242F">
        <w:rPr>
          <w:lang w:val="uk-UA"/>
        </w:rPr>
        <w:t>кошти спеціального фонду бюджету;</w:t>
      </w:r>
    </w:p>
    <w:p w:rsidR="00F7714A" w:rsidRPr="00AF242F" w:rsidRDefault="00F7714A" w:rsidP="00E55BAD">
      <w:pPr>
        <w:pStyle w:val="60"/>
        <w:numPr>
          <w:ilvl w:val="0"/>
          <w:numId w:val="14"/>
        </w:numPr>
        <w:shd w:val="clear" w:color="auto" w:fill="auto"/>
        <w:tabs>
          <w:tab w:val="left" w:pos="1033"/>
        </w:tabs>
        <w:spacing w:after="0" w:line="317" w:lineRule="exact"/>
        <w:ind w:left="860"/>
        <w:jc w:val="left"/>
        <w:rPr>
          <w:lang w:val="uk-UA"/>
        </w:rPr>
      </w:pPr>
      <w:r w:rsidRPr="00AF242F">
        <w:rPr>
          <w:lang w:val="uk-UA"/>
        </w:rPr>
        <w:t>інші джерела, не зазначені чинним законодавством України.</w:t>
      </w:r>
    </w:p>
    <w:p w:rsidR="00F7714A" w:rsidRPr="00AF242F" w:rsidRDefault="00F7714A" w:rsidP="00F937DB">
      <w:pPr>
        <w:pStyle w:val="60"/>
        <w:numPr>
          <w:ilvl w:val="1"/>
          <w:numId w:val="11"/>
        </w:numPr>
        <w:shd w:val="clear" w:color="auto" w:fill="auto"/>
        <w:tabs>
          <w:tab w:val="left" w:pos="558"/>
        </w:tabs>
        <w:spacing w:after="362" w:line="317" w:lineRule="exact"/>
        <w:ind w:left="20" w:right="20"/>
        <w:jc w:val="both"/>
        <w:rPr>
          <w:lang w:val="uk-UA"/>
        </w:rPr>
      </w:pPr>
      <w:r w:rsidRPr="00AF242F">
        <w:rPr>
          <w:lang w:val="uk-UA"/>
        </w:rPr>
        <w:t>Благовіщенська ЦРЛ має право із дозволу власника продавати або передавати іншим юридичним та фізичним особам, обмінювати, здавати в оренду, надавати безоплатно в тимчасове користування або в позику належні йому будинки, інвентар та інші матері альні цінності, а також списувати їх з балансу згідно з чинним законодавством України.</w:t>
      </w:r>
    </w:p>
    <w:p w:rsidR="00F7714A" w:rsidRPr="00AF242F" w:rsidRDefault="00F7714A" w:rsidP="00E55BAD">
      <w:pPr>
        <w:pStyle w:val="42"/>
        <w:numPr>
          <w:ilvl w:val="0"/>
          <w:numId w:val="11"/>
        </w:numPr>
        <w:shd w:val="clear" w:color="auto" w:fill="auto"/>
        <w:tabs>
          <w:tab w:val="left" w:pos="288"/>
        </w:tabs>
        <w:spacing w:after="256" w:line="240" w:lineRule="exact"/>
        <w:ind w:right="20"/>
        <w:jc w:val="center"/>
        <w:rPr>
          <w:lang w:val="uk-UA"/>
        </w:rPr>
      </w:pPr>
      <w:r w:rsidRPr="00AF242F">
        <w:rPr>
          <w:rStyle w:val="412pt2"/>
          <w:rFonts w:ascii="Calibri" w:hAnsi="Calibri" w:cs="Calibri"/>
          <w:lang w:eastAsia="ru-RU"/>
        </w:rPr>
        <w:t>ФІНАНСОВІ ВІДНОСИНИ БЛАГОВІЩЕНСЬКОЇ  ЦРЛ</w:t>
      </w:r>
    </w:p>
    <w:p w:rsidR="00F7714A" w:rsidRPr="00AF242F" w:rsidRDefault="00F7714A" w:rsidP="00E55BAD">
      <w:pPr>
        <w:pStyle w:val="60"/>
        <w:numPr>
          <w:ilvl w:val="1"/>
          <w:numId w:val="11"/>
        </w:numPr>
        <w:shd w:val="clear" w:color="auto" w:fill="auto"/>
        <w:tabs>
          <w:tab w:val="left" w:pos="534"/>
        </w:tabs>
        <w:spacing w:after="300" w:line="317" w:lineRule="exact"/>
        <w:ind w:left="20" w:right="20"/>
        <w:jc w:val="both"/>
        <w:rPr>
          <w:lang w:val="uk-UA"/>
        </w:rPr>
      </w:pPr>
      <w:r w:rsidRPr="00AF242F">
        <w:rPr>
          <w:lang w:val="uk-UA"/>
        </w:rPr>
        <w:t>Фінансування діяльності Благовіщенської ЦРЛ здійснюється за рахунок коштів районного бюджету та інших джерел фінансування, кошти з яких надходять на спеціальний рахунок закладу, згідно з Бюджетним кодексом України.</w:t>
      </w:r>
    </w:p>
    <w:p w:rsidR="00F7714A" w:rsidRPr="00AF242F" w:rsidRDefault="00F7714A" w:rsidP="00E55BAD">
      <w:pPr>
        <w:pStyle w:val="42"/>
        <w:shd w:val="clear" w:color="auto" w:fill="auto"/>
        <w:spacing w:after="300" w:line="317" w:lineRule="exact"/>
        <w:ind w:left="2380" w:right="1300" w:hanging="1060"/>
        <w:rPr>
          <w:rStyle w:val="412pt2"/>
          <w:rFonts w:ascii="Calibri" w:hAnsi="Calibri" w:cs="Calibri"/>
          <w:lang w:eastAsia="ru-RU"/>
        </w:rPr>
      </w:pPr>
    </w:p>
    <w:p w:rsidR="00F7714A" w:rsidRPr="00AF242F" w:rsidRDefault="00F7714A" w:rsidP="00E55BAD">
      <w:pPr>
        <w:pStyle w:val="42"/>
        <w:shd w:val="clear" w:color="auto" w:fill="auto"/>
        <w:spacing w:after="300" w:line="317" w:lineRule="exact"/>
        <w:ind w:left="2380" w:right="1300" w:hanging="1060"/>
        <w:rPr>
          <w:lang w:val="uk-UA"/>
        </w:rPr>
      </w:pPr>
      <w:r w:rsidRPr="00AF242F">
        <w:rPr>
          <w:rStyle w:val="412pt2"/>
          <w:rFonts w:ascii="Calibri" w:hAnsi="Calibri" w:cs="Calibri"/>
          <w:lang w:eastAsia="ru-RU"/>
        </w:rPr>
        <w:t>7. ГОСПОДАРСЬКІ ВІДНОСИНИ  БЛАГОВІЩЕНСЬКОЇ  ЦРЛ З УСТАНОВАМИ, ПІДПРИЄМСТВАМИ, ОРГАНІЗАЦІЯМИ ТА ГРОМАДЯНАМИ</w:t>
      </w:r>
    </w:p>
    <w:p w:rsidR="00F7714A" w:rsidRPr="00AF242F" w:rsidRDefault="00F7714A" w:rsidP="00E55BAD">
      <w:pPr>
        <w:pStyle w:val="60"/>
        <w:numPr>
          <w:ilvl w:val="0"/>
          <w:numId w:val="20"/>
        </w:numPr>
        <w:shd w:val="clear" w:color="auto" w:fill="auto"/>
        <w:tabs>
          <w:tab w:val="left" w:pos="692"/>
        </w:tabs>
        <w:spacing w:after="0" w:line="317" w:lineRule="exact"/>
        <w:ind w:left="20" w:right="20"/>
        <w:jc w:val="both"/>
        <w:rPr>
          <w:lang w:val="uk-UA"/>
        </w:rPr>
      </w:pPr>
      <w:r w:rsidRPr="00AF242F">
        <w:rPr>
          <w:lang w:val="uk-UA"/>
        </w:rPr>
        <w:t>Відносини Благовіщенської ЦРЛ з іншими підприємствами, установами, організаціями та громадянами у всіх сферах господарської діяльності здійснюються відповідно до чинного законодавства України.</w:t>
      </w:r>
    </w:p>
    <w:p w:rsidR="00F7714A" w:rsidRPr="00AF242F" w:rsidRDefault="00F7714A" w:rsidP="00E55BAD">
      <w:pPr>
        <w:pStyle w:val="60"/>
        <w:numPr>
          <w:ilvl w:val="0"/>
          <w:numId w:val="20"/>
        </w:numPr>
        <w:shd w:val="clear" w:color="auto" w:fill="auto"/>
        <w:tabs>
          <w:tab w:val="left" w:pos="716"/>
          <w:tab w:val="left" w:pos="4302"/>
        </w:tabs>
        <w:spacing w:after="0" w:line="317" w:lineRule="exact"/>
        <w:ind w:left="20" w:right="20"/>
        <w:jc w:val="both"/>
        <w:rPr>
          <w:lang w:val="uk-UA"/>
        </w:rPr>
      </w:pPr>
      <w:r w:rsidRPr="00AF242F">
        <w:rPr>
          <w:lang w:val="uk-UA"/>
        </w:rPr>
        <w:t>Благовіщенська ЦРЛ вільна у визначенні зобов’язань будь-яких умов господарських взаємовідносин, що не суперечать цьому Статуту та чинному законодавству України.</w:t>
      </w:r>
      <w:r w:rsidRPr="00AF242F">
        <w:rPr>
          <w:lang w:val="uk-UA"/>
        </w:rPr>
        <w:tab/>
      </w:r>
    </w:p>
    <w:p w:rsidR="00F7714A" w:rsidRPr="00AF242F" w:rsidRDefault="00F7714A" w:rsidP="00E55BAD">
      <w:pPr>
        <w:pStyle w:val="60"/>
        <w:numPr>
          <w:ilvl w:val="0"/>
          <w:numId w:val="20"/>
        </w:numPr>
        <w:shd w:val="clear" w:color="auto" w:fill="auto"/>
        <w:tabs>
          <w:tab w:val="left" w:pos="524"/>
          <w:tab w:val="left" w:pos="8050"/>
        </w:tabs>
        <w:spacing w:after="296" w:line="317" w:lineRule="exact"/>
        <w:ind w:left="20" w:right="20"/>
        <w:jc w:val="both"/>
        <w:rPr>
          <w:lang w:val="uk-UA"/>
        </w:rPr>
      </w:pPr>
      <w:r w:rsidRPr="00AF242F">
        <w:rPr>
          <w:lang w:val="uk-UA"/>
        </w:rPr>
        <w:t>Благовіщенська ЦРЛ не несе відповідальність за невиконання умов державних та регіональних програм замовлення, якщо замовник, який видав державну чи регіональну програму, не забезпечив їх фінансування.</w:t>
      </w:r>
      <w:r w:rsidRPr="00AF242F">
        <w:rPr>
          <w:lang w:val="uk-UA"/>
        </w:rPr>
        <w:tab/>
        <w:t>,</w:t>
      </w:r>
    </w:p>
    <w:p w:rsidR="00F7714A" w:rsidRPr="00AF242F" w:rsidRDefault="00F7714A" w:rsidP="00E55BAD">
      <w:pPr>
        <w:pStyle w:val="42"/>
        <w:shd w:val="clear" w:color="auto" w:fill="auto"/>
        <w:spacing w:after="300" w:line="322" w:lineRule="exact"/>
        <w:ind w:right="20"/>
        <w:jc w:val="center"/>
        <w:rPr>
          <w:lang w:val="uk-UA"/>
        </w:rPr>
      </w:pPr>
      <w:r w:rsidRPr="00AF242F">
        <w:rPr>
          <w:rStyle w:val="412pt2"/>
          <w:rFonts w:ascii="Calibri" w:hAnsi="Calibri" w:cs="Calibri"/>
          <w:lang w:eastAsia="ru-RU"/>
        </w:rPr>
        <w:t>8. ОБЛІК, ЗВІТНІСТЬ ТА КОНТРОЛЬ ДІЯЛЬНОСТІ БЛАГОВІЩЕНСЬКОЇ  ЦРЛ</w:t>
      </w:r>
    </w:p>
    <w:p w:rsidR="00F7714A" w:rsidRPr="00AF242F" w:rsidRDefault="00F7714A" w:rsidP="00E55BAD">
      <w:pPr>
        <w:pStyle w:val="60"/>
        <w:numPr>
          <w:ilvl w:val="0"/>
          <w:numId w:val="21"/>
        </w:numPr>
        <w:shd w:val="clear" w:color="auto" w:fill="auto"/>
        <w:tabs>
          <w:tab w:val="left" w:pos="519"/>
          <w:tab w:val="left" w:leader="dot" w:pos="2362"/>
        </w:tabs>
        <w:spacing w:after="0" w:line="322" w:lineRule="exact"/>
        <w:ind w:left="20" w:right="20"/>
        <w:jc w:val="both"/>
        <w:rPr>
          <w:lang w:val="uk-UA"/>
        </w:rPr>
      </w:pPr>
      <w:r w:rsidRPr="00AF242F">
        <w:rPr>
          <w:lang w:val="uk-UA"/>
        </w:rPr>
        <w:t xml:space="preserve">Благовіщенська ЦРЛ здійснює облік результатів своєї діяльності, бухгалтерську та статистичну звітність в установленому порядку, згідно з чинним законодавством України. </w:t>
      </w:r>
      <w:r w:rsidRPr="00AF242F">
        <w:rPr>
          <w:lang w:val="uk-UA"/>
        </w:rPr>
        <w:tab/>
      </w:r>
    </w:p>
    <w:p w:rsidR="00F7714A" w:rsidRPr="00AF242F" w:rsidRDefault="00F7714A" w:rsidP="00E55BAD">
      <w:pPr>
        <w:pStyle w:val="60"/>
        <w:numPr>
          <w:ilvl w:val="0"/>
          <w:numId w:val="21"/>
        </w:numPr>
        <w:shd w:val="clear" w:color="auto" w:fill="auto"/>
        <w:tabs>
          <w:tab w:val="left" w:pos="529"/>
          <w:tab w:val="left" w:pos="2377"/>
          <w:tab w:val="left" w:leader="hyphen" w:pos="3356"/>
          <w:tab w:val="left" w:leader="hyphen" w:pos="4076"/>
        </w:tabs>
        <w:spacing w:after="0" w:line="322" w:lineRule="exact"/>
        <w:ind w:left="20" w:right="20"/>
        <w:jc w:val="both"/>
        <w:rPr>
          <w:lang w:val="uk-UA"/>
        </w:rPr>
      </w:pPr>
      <w:r w:rsidRPr="00AF242F">
        <w:rPr>
          <w:lang w:val="uk-UA"/>
        </w:rPr>
        <w:t>Звітність (місячну, квартальну, річну) Благовіщенська ЦРЛ здійснює та надає на офіційний запит, у визначені терміни, вище стоячим та державним контролюючим органам.</w:t>
      </w:r>
      <w:r w:rsidRPr="00AF242F">
        <w:rPr>
          <w:lang w:val="uk-UA"/>
        </w:rPr>
        <w:tab/>
      </w:r>
    </w:p>
    <w:p w:rsidR="00F7714A" w:rsidRPr="00AF242F" w:rsidRDefault="00F7714A" w:rsidP="00E55BAD">
      <w:pPr>
        <w:pStyle w:val="60"/>
        <w:numPr>
          <w:ilvl w:val="0"/>
          <w:numId w:val="21"/>
        </w:numPr>
        <w:shd w:val="clear" w:color="auto" w:fill="auto"/>
        <w:tabs>
          <w:tab w:val="left" w:pos="510"/>
        </w:tabs>
        <w:spacing w:after="365" w:line="322" w:lineRule="exact"/>
        <w:ind w:left="20" w:right="20"/>
        <w:jc w:val="both"/>
        <w:rPr>
          <w:lang w:val="uk-UA"/>
        </w:rPr>
      </w:pPr>
      <w:r w:rsidRPr="00AF242F">
        <w:rPr>
          <w:lang w:val="uk-UA"/>
        </w:rPr>
        <w:t xml:space="preserve">Контроль за фінансовою діяльністю закладу здійснюється власником майна та  повноваженими державними контролюючими органами, відповідно до норм визначених чинним законодавством України. </w:t>
      </w:r>
    </w:p>
    <w:p w:rsidR="00F7714A" w:rsidRPr="00AF242F" w:rsidRDefault="00F7714A" w:rsidP="00E55BAD">
      <w:pPr>
        <w:pStyle w:val="42"/>
        <w:shd w:val="clear" w:color="auto" w:fill="auto"/>
        <w:spacing w:line="240" w:lineRule="exact"/>
        <w:ind w:right="20"/>
        <w:jc w:val="center"/>
        <w:rPr>
          <w:lang w:val="uk-UA"/>
        </w:rPr>
      </w:pPr>
      <w:r w:rsidRPr="00AF242F">
        <w:rPr>
          <w:rStyle w:val="412pt2"/>
          <w:rFonts w:ascii="Calibri" w:hAnsi="Calibri" w:cs="Calibri"/>
          <w:lang w:eastAsia="ru-RU"/>
        </w:rPr>
        <w:t>9. ПРИПИНЕННЯ ДІЯЛЬНОСТІ БЛАГОВІЩЕНСЬКОЇ  ЦРЛ</w:t>
      </w:r>
    </w:p>
    <w:p w:rsidR="00F7714A" w:rsidRPr="00AF242F" w:rsidRDefault="00F7714A" w:rsidP="00E55BAD">
      <w:pPr>
        <w:pStyle w:val="60"/>
        <w:numPr>
          <w:ilvl w:val="0"/>
          <w:numId w:val="22"/>
        </w:numPr>
        <w:shd w:val="clear" w:color="auto" w:fill="auto"/>
        <w:tabs>
          <w:tab w:val="left" w:pos="668"/>
        </w:tabs>
        <w:spacing w:after="0" w:line="322" w:lineRule="exact"/>
        <w:ind w:left="20" w:right="20"/>
        <w:jc w:val="both"/>
        <w:rPr>
          <w:lang w:val="uk-UA"/>
        </w:rPr>
      </w:pPr>
      <w:r w:rsidRPr="00AF242F">
        <w:rPr>
          <w:lang w:val="uk-UA"/>
        </w:rPr>
        <w:t xml:space="preserve">Припинення діяльності Благовіщенської ЦРЛ відбувається шляхом його реорганізації (злиття, приєднання, поділу, виділення, перетворення) за рішенням </w:t>
      </w:r>
    </w:p>
    <w:p w:rsidR="00F7714A" w:rsidRPr="00AF242F" w:rsidRDefault="00F7714A" w:rsidP="00E55BAD">
      <w:pPr>
        <w:pStyle w:val="60"/>
        <w:shd w:val="clear" w:color="auto" w:fill="auto"/>
        <w:spacing w:after="0" w:line="317" w:lineRule="exact"/>
        <w:ind w:left="20" w:right="20"/>
        <w:jc w:val="both"/>
        <w:rPr>
          <w:lang w:val="uk-UA"/>
        </w:rPr>
      </w:pPr>
      <w:r w:rsidRPr="00AF242F">
        <w:rPr>
          <w:lang w:val="uk-UA"/>
        </w:rPr>
        <w:t>сесії Благовіщенської районної ради або в результаті ліквідації проводиться</w:t>
      </w:r>
    </w:p>
    <w:p w:rsidR="00F7714A" w:rsidRPr="00AF242F" w:rsidRDefault="00F7714A" w:rsidP="00E55BAD">
      <w:pPr>
        <w:pStyle w:val="60"/>
        <w:shd w:val="clear" w:color="auto" w:fill="auto"/>
        <w:tabs>
          <w:tab w:val="left" w:pos="3797"/>
          <w:tab w:val="left" w:leader="dot" w:pos="3960"/>
          <w:tab w:val="left" w:leader="dot" w:pos="5664"/>
          <w:tab w:val="left" w:leader="dot" w:pos="5822"/>
        </w:tabs>
        <w:spacing w:after="0" w:line="317" w:lineRule="exact"/>
        <w:jc w:val="both"/>
        <w:rPr>
          <w:lang w:val="uk-UA"/>
        </w:rPr>
      </w:pPr>
      <w:r w:rsidRPr="00AF242F">
        <w:rPr>
          <w:lang w:val="uk-UA"/>
        </w:rPr>
        <w:t>ліквідаційною комісією.</w:t>
      </w:r>
      <w:r w:rsidRPr="00AF242F">
        <w:rPr>
          <w:lang w:val="uk-UA"/>
        </w:rPr>
        <w:tab/>
      </w:r>
    </w:p>
    <w:p w:rsidR="00F7714A" w:rsidRPr="00AF242F" w:rsidRDefault="00F7714A" w:rsidP="00E55BAD">
      <w:pPr>
        <w:pStyle w:val="60"/>
        <w:shd w:val="clear" w:color="auto" w:fill="auto"/>
        <w:tabs>
          <w:tab w:val="left" w:pos="3797"/>
          <w:tab w:val="left" w:leader="dot" w:pos="3960"/>
          <w:tab w:val="left" w:leader="dot" w:pos="5664"/>
          <w:tab w:val="left" w:leader="dot" w:pos="5822"/>
        </w:tabs>
        <w:spacing w:after="0" w:line="317" w:lineRule="exact"/>
        <w:jc w:val="both"/>
        <w:rPr>
          <w:lang w:val="uk-UA"/>
        </w:rPr>
      </w:pPr>
      <w:r w:rsidRPr="00AF242F">
        <w:rPr>
          <w:lang w:val="uk-UA"/>
        </w:rPr>
        <w:t>При припиненні діяльності Благовіщенської ЦРЛ його працівникам гарантується</w:t>
      </w:r>
      <w:r w:rsidRPr="00AF242F">
        <w:rPr>
          <w:lang w:val="uk-UA"/>
        </w:rPr>
        <w:br/>
        <w:t>додержання їхніх прав та законних інтересів відповідно до чинного законодавства</w:t>
      </w:r>
      <w:r w:rsidRPr="00AF242F">
        <w:rPr>
          <w:lang w:val="uk-UA"/>
        </w:rPr>
        <w:br/>
        <w:t xml:space="preserve">України. </w:t>
      </w:r>
      <w:r w:rsidRPr="00AF242F">
        <w:rPr>
          <w:lang w:val="uk-UA"/>
        </w:rPr>
        <w:tab/>
      </w:r>
      <w:r w:rsidRPr="00AF242F">
        <w:rPr>
          <w:lang w:val="uk-UA"/>
        </w:rPr>
        <w:tab/>
      </w:r>
    </w:p>
    <w:p w:rsidR="00F7714A" w:rsidRPr="00AF242F" w:rsidRDefault="00F7714A" w:rsidP="00E55BAD">
      <w:pPr>
        <w:pStyle w:val="60"/>
        <w:numPr>
          <w:ilvl w:val="0"/>
          <w:numId w:val="22"/>
        </w:numPr>
        <w:shd w:val="clear" w:color="auto" w:fill="auto"/>
        <w:tabs>
          <w:tab w:val="left" w:pos="571"/>
          <w:tab w:val="left" w:pos="7435"/>
          <w:tab w:val="left" w:leader="hyphen" w:pos="8194"/>
        </w:tabs>
        <w:spacing w:after="0" w:line="317" w:lineRule="exact"/>
        <w:jc w:val="both"/>
        <w:rPr>
          <w:lang w:val="uk-UA"/>
        </w:rPr>
      </w:pPr>
      <w:r w:rsidRPr="00AF242F">
        <w:rPr>
          <w:lang w:val="uk-UA"/>
        </w:rPr>
        <w:t>При реорганізації чи ліквідації Благовіщенської ЦРЛ вся сукупність прав та</w:t>
      </w:r>
      <w:r w:rsidRPr="00AF242F">
        <w:rPr>
          <w:lang w:val="uk-UA"/>
        </w:rPr>
        <w:br/>
        <w:t>обов’язків переходить до його правонаступників.</w:t>
      </w:r>
    </w:p>
    <w:p w:rsidR="00F7714A" w:rsidRPr="00AF242F" w:rsidRDefault="00F7714A" w:rsidP="00E55BAD">
      <w:pPr>
        <w:pStyle w:val="60"/>
        <w:numPr>
          <w:ilvl w:val="0"/>
          <w:numId w:val="22"/>
        </w:numPr>
        <w:shd w:val="clear" w:color="auto" w:fill="auto"/>
        <w:tabs>
          <w:tab w:val="left" w:pos="504"/>
        </w:tabs>
        <w:spacing w:after="0" w:line="317" w:lineRule="exact"/>
        <w:jc w:val="both"/>
        <w:rPr>
          <w:lang w:val="uk-UA"/>
        </w:rPr>
      </w:pPr>
      <w:r w:rsidRPr="00AF242F">
        <w:rPr>
          <w:lang w:val="uk-UA"/>
        </w:rPr>
        <w:t>Діяльність Благовіщенської ЦРЛ вважається припиненою з моменту виключення його із Єдиного державного реєстру юридичних осіб.</w:t>
      </w:r>
    </w:p>
    <w:p w:rsidR="00F7714A" w:rsidRPr="00AF242F" w:rsidRDefault="00F7714A" w:rsidP="00E55BAD">
      <w:pPr>
        <w:pStyle w:val="60"/>
        <w:shd w:val="clear" w:color="auto" w:fill="auto"/>
        <w:tabs>
          <w:tab w:val="left" w:leader="hyphen" w:pos="5775"/>
        </w:tabs>
        <w:spacing w:after="0" w:line="322" w:lineRule="exact"/>
        <w:ind w:left="20" w:right="20"/>
        <w:jc w:val="left"/>
        <w:rPr>
          <w:lang w:val="uk-UA"/>
        </w:rPr>
      </w:pPr>
    </w:p>
    <w:p w:rsidR="00F7714A" w:rsidRPr="00AF242F" w:rsidRDefault="00F7714A" w:rsidP="00E55BAD">
      <w:pPr>
        <w:pStyle w:val="60"/>
        <w:shd w:val="clear" w:color="auto" w:fill="auto"/>
        <w:spacing w:after="0" w:line="240" w:lineRule="exact"/>
        <w:ind w:right="20"/>
        <w:jc w:val="left"/>
        <w:rPr>
          <w:lang w:val="uk-UA"/>
        </w:rPr>
      </w:pPr>
    </w:p>
    <w:p w:rsidR="00F7714A" w:rsidRPr="00AF242F" w:rsidRDefault="00F7714A" w:rsidP="00E55BAD">
      <w:pPr>
        <w:pStyle w:val="60"/>
        <w:shd w:val="clear" w:color="auto" w:fill="auto"/>
        <w:tabs>
          <w:tab w:val="left" w:pos="543"/>
        </w:tabs>
        <w:spacing w:after="0" w:line="317" w:lineRule="exact"/>
        <w:ind w:left="20" w:right="20"/>
        <w:jc w:val="both"/>
        <w:rPr>
          <w:lang w:val="uk-UA"/>
        </w:rPr>
      </w:pPr>
    </w:p>
    <w:p w:rsidR="00F7714A" w:rsidRPr="00AF242F" w:rsidRDefault="00F7714A" w:rsidP="00E55BAD">
      <w:pPr>
        <w:pStyle w:val="60"/>
        <w:shd w:val="clear" w:color="auto" w:fill="auto"/>
        <w:tabs>
          <w:tab w:val="left" w:pos="543"/>
        </w:tabs>
        <w:spacing w:after="0" w:line="317" w:lineRule="exact"/>
        <w:ind w:left="20" w:right="20"/>
        <w:jc w:val="both"/>
        <w:rPr>
          <w:lang w:val="uk-UA"/>
        </w:rPr>
      </w:pPr>
    </w:p>
    <w:sectPr w:rsidR="00F7714A" w:rsidRPr="00AF242F" w:rsidSect="006725C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Franklin Gothic Heavy">
    <w:panose1 w:val="020B0903020102020204"/>
    <w:charset w:val="CC"/>
    <w:family w:val="swiss"/>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12D97"/>
    <w:multiLevelType w:val="multilevel"/>
    <w:tmpl w:val="607A7C70"/>
    <w:lvl w:ilvl="0">
      <w:start w:val="1"/>
      <w:numFmt w:val="decimal"/>
      <w:lvlText w:val="3.%1."/>
      <w:lvlJc w:val="left"/>
      <w:rPr>
        <w:rFonts w:ascii="Times New Roman" w:eastAsia="Times New Roman" w:hAnsi="Times New Roman"/>
        <w:b w:val="0"/>
        <w:bCs w:val="0"/>
        <w:i w:val="0"/>
        <w:iCs w:val="0"/>
        <w:smallCaps w:val="0"/>
        <w:strike w:val="0"/>
        <w:color w:val="000000"/>
        <w:spacing w:val="7"/>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283020C"/>
    <w:multiLevelType w:val="multilevel"/>
    <w:tmpl w:val="D9FC1B18"/>
    <w:lvl w:ilvl="0">
      <w:start w:val="1"/>
      <w:numFmt w:val="decimal"/>
      <w:lvlText w:val="1.%1."/>
      <w:lvlJc w:val="left"/>
      <w:rPr>
        <w:rFonts w:ascii="Times New Roman" w:eastAsia="Times New Roman" w:hAnsi="Times New Roman"/>
        <w:b w:val="0"/>
        <w:bCs w:val="0"/>
        <w:i w:val="0"/>
        <w:iCs w:val="0"/>
        <w:smallCaps w:val="0"/>
        <w:strike w:val="0"/>
        <w:color w:val="000000"/>
        <w:spacing w:val="7"/>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375511B"/>
    <w:multiLevelType w:val="multilevel"/>
    <w:tmpl w:val="6024D522"/>
    <w:lvl w:ilvl="0">
      <w:start w:val="4"/>
      <w:numFmt w:val="decimal"/>
      <w:lvlText w:val="2.%1."/>
      <w:lvlJc w:val="left"/>
      <w:rPr>
        <w:rFonts w:ascii="Times New Roman" w:eastAsia="Times New Roman" w:hAnsi="Times New Roman"/>
        <w:b w:val="0"/>
        <w:bCs w:val="0"/>
        <w:i w:val="0"/>
        <w:iCs w:val="0"/>
        <w:smallCaps w:val="0"/>
        <w:strike w:val="0"/>
        <w:color w:val="000000"/>
        <w:spacing w:val="7"/>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54142A1"/>
    <w:multiLevelType w:val="multilevel"/>
    <w:tmpl w:val="B9881A22"/>
    <w:lvl w:ilvl="0">
      <w:start w:val="2"/>
      <w:numFmt w:val="decimal"/>
      <w:lvlText w:val="5.%1."/>
      <w:lvlJc w:val="left"/>
      <w:rPr>
        <w:rFonts w:ascii="Times New Roman" w:eastAsia="Times New Roman" w:hAnsi="Times New Roman"/>
        <w:b w:val="0"/>
        <w:bCs w:val="0"/>
        <w:i w:val="0"/>
        <w:iCs w:val="0"/>
        <w:smallCaps w:val="0"/>
        <w:strike w:val="0"/>
        <w:color w:val="000000"/>
        <w:spacing w:val="7"/>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0860687F"/>
    <w:multiLevelType w:val="multilevel"/>
    <w:tmpl w:val="2A2C3832"/>
    <w:lvl w:ilvl="0">
      <w:start w:val="1"/>
      <w:numFmt w:val="decimal"/>
      <w:lvlText w:val="7.%1."/>
      <w:lvlJc w:val="left"/>
      <w:rPr>
        <w:rFonts w:ascii="Times New Roman" w:eastAsia="Times New Roman" w:hAnsi="Times New Roman"/>
        <w:b w:val="0"/>
        <w:bCs w:val="0"/>
        <w:i w:val="0"/>
        <w:iCs w:val="0"/>
        <w:smallCaps w:val="0"/>
        <w:strike w:val="0"/>
        <w:color w:val="000000"/>
        <w:spacing w:val="7"/>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090F257A"/>
    <w:multiLevelType w:val="multilevel"/>
    <w:tmpl w:val="CA4ECB9C"/>
    <w:lvl w:ilvl="0">
      <w:start w:val="6"/>
      <w:numFmt w:val="decimal"/>
      <w:lvlText w:val="1.%1."/>
      <w:lvlJc w:val="left"/>
      <w:rPr>
        <w:rFonts w:ascii="Times New Roman" w:eastAsia="Times New Roman" w:hAnsi="Times New Roman"/>
        <w:b w:val="0"/>
        <w:bCs w:val="0"/>
        <w:i w:val="0"/>
        <w:iCs w:val="0"/>
        <w:smallCaps w:val="0"/>
        <w:strike w:val="0"/>
        <w:color w:val="000000"/>
        <w:spacing w:val="7"/>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0B7D6632"/>
    <w:multiLevelType w:val="multilevel"/>
    <w:tmpl w:val="AE48AC98"/>
    <w:lvl w:ilvl="0">
      <w:start w:val="1"/>
      <w:numFmt w:val="bullet"/>
      <w:lvlText w:val="-"/>
      <w:lvlJc w:val="left"/>
      <w:rPr>
        <w:rFonts w:ascii="Times New Roman" w:eastAsia="Times New Roman" w:hAnsi="Times New Roman"/>
        <w:b w:val="0"/>
        <w:bCs w:val="0"/>
        <w:i w:val="0"/>
        <w:iCs w:val="0"/>
        <w:smallCaps w:val="0"/>
        <w:strike w:val="0"/>
        <w:color w:val="000000"/>
        <w:spacing w:val="7"/>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25311217"/>
    <w:multiLevelType w:val="multilevel"/>
    <w:tmpl w:val="7CF67F3A"/>
    <w:lvl w:ilvl="0">
      <w:start w:val="1"/>
      <w:numFmt w:val="decimal"/>
      <w:lvlText w:val="8.%1."/>
      <w:lvlJc w:val="left"/>
      <w:rPr>
        <w:rFonts w:ascii="Times New Roman" w:eastAsia="Times New Roman" w:hAnsi="Times New Roman"/>
        <w:b w:val="0"/>
        <w:bCs w:val="0"/>
        <w:i w:val="0"/>
        <w:iCs w:val="0"/>
        <w:smallCaps w:val="0"/>
        <w:strike w:val="0"/>
        <w:color w:val="000000"/>
        <w:spacing w:val="7"/>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299F01A1"/>
    <w:multiLevelType w:val="multilevel"/>
    <w:tmpl w:val="6630ACB2"/>
    <w:lvl w:ilvl="0">
      <w:start w:val="1"/>
      <w:numFmt w:val="decimal"/>
      <w:lvlText w:val="9.%1."/>
      <w:lvlJc w:val="left"/>
      <w:rPr>
        <w:rFonts w:ascii="Times New Roman" w:eastAsia="Times New Roman" w:hAnsi="Times New Roman"/>
        <w:b w:val="0"/>
        <w:bCs w:val="0"/>
        <w:i w:val="0"/>
        <w:iCs w:val="0"/>
        <w:smallCaps w:val="0"/>
        <w:strike w:val="0"/>
        <w:color w:val="000000"/>
        <w:spacing w:val="7"/>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377B18D5"/>
    <w:multiLevelType w:val="hybridMultilevel"/>
    <w:tmpl w:val="D646EDB6"/>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0">
    <w:nsid w:val="37C70D8B"/>
    <w:multiLevelType w:val="multilevel"/>
    <w:tmpl w:val="7902A2E8"/>
    <w:lvl w:ilvl="0">
      <w:start w:val="4"/>
      <w:numFmt w:val="decimal"/>
      <w:lvlText w:val="2.3.%1."/>
      <w:lvlJc w:val="left"/>
      <w:rPr>
        <w:rFonts w:ascii="Times New Roman" w:eastAsia="Times New Roman" w:hAnsi="Times New Roman"/>
        <w:b w:val="0"/>
        <w:bCs w:val="0"/>
        <w:i w:val="0"/>
        <w:iCs w:val="0"/>
        <w:smallCaps w:val="0"/>
        <w:strike w:val="0"/>
        <w:color w:val="000000"/>
        <w:spacing w:val="7"/>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37F60B71"/>
    <w:multiLevelType w:val="multilevel"/>
    <w:tmpl w:val="357E71A2"/>
    <w:lvl w:ilvl="0">
      <w:start w:val="1"/>
      <w:numFmt w:val="decimal"/>
      <w:lvlText w:val="3.%1."/>
      <w:lvlJc w:val="left"/>
      <w:rPr>
        <w:rFonts w:ascii="Times New Roman" w:eastAsia="Times New Roman" w:hAnsi="Times New Roman"/>
        <w:b w:val="0"/>
        <w:bCs w:val="0"/>
        <w:i w:val="0"/>
        <w:iCs w:val="0"/>
        <w:smallCaps w:val="0"/>
        <w:strike w:val="0"/>
        <w:color w:val="000000"/>
        <w:spacing w:val="7"/>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40843CE7"/>
    <w:multiLevelType w:val="multilevel"/>
    <w:tmpl w:val="6AAA5560"/>
    <w:lvl w:ilvl="0">
      <w:start w:val="9"/>
      <w:numFmt w:val="decimal"/>
      <w:lvlText w:val="3.1.%1."/>
      <w:lvlJc w:val="left"/>
      <w:rPr>
        <w:rFonts w:ascii="Times New Roman" w:eastAsia="Times New Roman" w:hAnsi="Times New Roman"/>
        <w:b w:val="0"/>
        <w:bCs w:val="0"/>
        <w:i w:val="0"/>
        <w:iCs w:val="0"/>
        <w:smallCaps w:val="0"/>
        <w:strike w:val="0"/>
        <w:color w:val="000000"/>
        <w:spacing w:val="7"/>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48D268F5"/>
    <w:multiLevelType w:val="multilevel"/>
    <w:tmpl w:val="9B94082C"/>
    <w:lvl w:ilvl="0">
      <w:start w:val="1"/>
      <w:numFmt w:val="decimal"/>
      <w:lvlText w:val="4.8.%1"/>
      <w:lvlJc w:val="left"/>
      <w:rPr>
        <w:rFonts w:ascii="Times New Roman" w:eastAsia="Times New Roman" w:hAnsi="Times New Roman"/>
        <w:b w:val="0"/>
        <w:bCs w:val="0"/>
        <w:i w:val="0"/>
        <w:iCs w:val="0"/>
        <w:smallCaps w:val="0"/>
        <w:strike w:val="0"/>
        <w:color w:val="000000"/>
        <w:spacing w:val="7"/>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4AA849A7"/>
    <w:multiLevelType w:val="multilevel"/>
    <w:tmpl w:val="B246C51E"/>
    <w:lvl w:ilvl="0">
      <w:start w:val="8"/>
      <w:numFmt w:val="decimal"/>
      <w:lvlText w:val="4.8.%1."/>
      <w:lvlJc w:val="left"/>
      <w:rPr>
        <w:rFonts w:ascii="Times New Roman" w:eastAsia="Times New Roman" w:hAnsi="Times New Roman"/>
        <w:b w:val="0"/>
        <w:bCs w:val="0"/>
        <w:i w:val="0"/>
        <w:iCs w:val="0"/>
        <w:smallCaps w:val="0"/>
        <w:strike w:val="0"/>
        <w:color w:val="000000"/>
        <w:spacing w:val="7"/>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559A3FA0"/>
    <w:multiLevelType w:val="multilevel"/>
    <w:tmpl w:val="62DE5606"/>
    <w:lvl w:ilvl="0">
      <w:start w:val="3"/>
      <w:numFmt w:val="decimal"/>
      <w:lvlText w:val="%1."/>
      <w:lvlJc w:val="left"/>
      <w:rPr>
        <w:rFonts w:ascii="Times New Roman" w:eastAsia="Times New Roman" w:hAnsi="Times New Roman"/>
        <w:b/>
        <w:bCs/>
        <w:i w:val="0"/>
        <w:iCs w:val="0"/>
        <w:smallCaps w:val="0"/>
        <w:strike w:val="0"/>
        <w:color w:val="000000"/>
        <w:spacing w:val="9"/>
        <w:w w:val="100"/>
        <w:position w:val="0"/>
        <w:sz w:val="24"/>
        <w:szCs w:val="24"/>
        <w:u w:val="none"/>
      </w:rPr>
    </w:lvl>
    <w:lvl w:ilvl="1">
      <w:start w:val="1"/>
      <w:numFmt w:val="decimal"/>
      <w:lvlText w:val="%1.%2."/>
      <w:lvlJc w:val="left"/>
      <w:rPr>
        <w:rFonts w:ascii="Times New Roman" w:eastAsia="Times New Roman" w:hAnsi="Times New Roman"/>
        <w:b w:val="0"/>
        <w:bCs w:val="0"/>
        <w:i w:val="0"/>
        <w:iCs w:val="0"/>
        <w:smallCaps w:val="0"/>
        <w:strike w:val="0"/>
        <w:color w:val="000000"/>
        <w:spacing w:val="7"/>
        <w:w w:val="100"/>
        <w:position w:val="0"/>
        <w:sz w:val="24"/>
        <w:szCs w:val="24"/>
        <w:u w:val="none"/>
      </w:rPr>
    </w:lvl>
    <w:lvl w:ilvl="2">
      <w:start w:val="1"/>
      <w:numFmt w:val="decimal"/>
      <w:lvlText w:val="%1.%2.%3."/>
      <w:lvlJc w:val="left"/>
      <w:rPr>
        <w:rFonts w:ascii="Times New Roman" w:eastAsia="Times New Roman" w:hAnsi="Times New Roman"/>
        <w:b w:val="0"/>
        <w:bCs w:val="0"/>
        <w:i w:val="0"/>
        <w:iCs w:val="0"/>
        <w:smallCaps w:val="0"/>
        <w:strike w:val="0"/>
        <w:color w:val="000000"/>
        <w:spacing w:val="7"/>
        <w:w w:val="100"/>
        <w:position w:val="0"/>
        <w:sz w:val="24"/>
        <w:szCs w:val="24"/>
        <w:u w:val="non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5A5D64C8"/>
    <w:multiLevelType w:val="multilevel"/>
    <w:tmpl w:val="48B0F628"/>
    <w:lvl w:ilvl="0">
      <w:start w:val="1"/>
      <w:numFmt w:val="decimal"/>
      <w:lvlText w:val="3.2.%1."/>
      <w:lvlJc w:val="left"/>
      <w:rPr>
        <w:rFonts w:ascii="Times New Roman" w:eastAsia="Times New Roman" w:hAnsi="Times New Roman"/>
        <w:b w:val="0"/>
        <w:bCs w:val="0"/>
        <w:i w:val="0"/>
        <w:iCs w:val="0"/>
        <w:smallCaps w:val="0"/>
        <w:strike w:val="0"/>
        <w:color w:val="000000"/>
        <w:spacing w:val="7"/>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631F5784"/>
    <w:multiLevelType w:val="multilevel"/>
    <w:tmpl w:val="64A81932"/>
    <w:lvl w:ilvl="0">
      <w:start w:val="1"/>
      <w:numFmt w:val="bullet"/>
      <w:lvlText w:val="-"/>
      <w:lvlJc w:val="left"/>
      <w:rPr>
        <w:rFonts w:ascii="Times New Roman" w:eastAsia="Times New Roman" w:hAnsi="Times New Roman"/>
        <w:b w:val="0"/>
        <w:bCs w:val="0"/>
        <w:i w:val="0"/>
        <w:iCs w:val="0"/>
        <w:smallCaps w:val="0"/>
        <w:strike w:val="0"/>
        <w:color w:val="000000"/>
        <w:spacing w:val="7"/>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64210027"/>
    <w:multiLevelType w:val="multilevel"/>
    <w:tmpl w:val="2D3CD71E"/>
    <w:lvl w:ilvl="0">
      <w:start w:val="1"/>
      <w:numFmt w:val="decimal"/>
      <w:lvlText w:val="4.9.%1."/>
      <w:lvlJc w:val="left"/>
      <w:rPr>
        <w:rFonts w:ascii="Times New Roman" w:eastAsia="Times New Roman" w:hAnsi="Times New Roman"/>
        <w:b w:val="0"/>
        <w:bCs w:val="0"/>
        <w:i w:val="0"/>
        <w:iCs w:val="0"/>
        <w:smallCaps w:val="0"/>
        <w:strike w:val="0"/>
        <w:color w:val="000000"/>
        <w:spacing w:val="7"/>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65CF72D4"/>
    <w:multiLevelType w:val="multilevel"/>
    <w:tmpl w:val="15B043E8"/>
    <w:lvl w:ilvl="0">
      <w:start w:val="2"/>
      <w:numFmt w:val="decimal"/>
      <w:lvlText w:val="2.%1"/>
      <w:lvlJc w:val="left"/>
      <w:rPr>
        <w:rFonts w:ascii="Times New Roman" w:eastAsia="Times New Roman" w:hAnsi="Times New Roman"/>
        <w:b w:val="0"/>
        <w:bCs w:val="0"/>
        <w:i w:val="0"/>
        <w:iCs w:val="0"/>
        <w:smallCaps w:val="0"/>
        <w:strike w:val="0"/>
        <w:color w:val="000000"/>
        <w:spacing w:val="7"/>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745938F4"/>
    <w:multiLevelType w:val="multilevel"/>
    <w:tmpl w:val="5D18C966"/>
    <w:lvl w:ilvl="0">
      <w:start w:val="2"/>
      <w:numFmt w:val="decimal"/>
      <w:lvlText w:val="3.1.%1."/>
      <w:lvlJc w:val="left"/>
      <w:rPr>
        <w:rFonts w:ascii="Times New Roman" w:eastAsia="Times New Roman" w:hAnsi="Times New Roman"/>
        <w:b w:val="0"/>
        <w:bCs w:val="0"/>
        <w:i w:val="0"/>
        <w:iCs w:val="0"/>
        <w:smallCaps w:val="0"/>
        <w:strike w:val="0"/>
        <w:color w:val="000000"/>
        <w:spacing w:val="7"/>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799E6C37"/>
    <w:multiLevelType w:val="multilevel"/>
    <w:tmpl w:val="75000888"/>
    <w:lvl w:ilvl="0">
      <w:start w:val="8"/>
      <w:numFmt w:val="decimal"/>
      <w:lvlText w:val="4.%1."/>
      <w:lvlJc w:val="left"/>
      <w:rPr>
        <w:rFonts w:ascii="Times New Roman" w:eastAsia="Times New Roman" w:hAnsi="Times New Roman"/>
        <w:b w:val="0"/>
        <w:bCs w:val="0"/>
        <w:i w:val="0"/>
        <w:iCs w:val="0"/>
        <w:smallCaps w:val="0"/>
        <w:strike w:val="0"/>
        <w:color w:val="000000"/>
        <w:spacing w:val="7"/>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7F8F5E12"/>
    <w:multiLevelType w:val="multilevel"/>
    <w:tmpl w:val="67468220"/>
    <w:lvl w:ilvl="0">
      <w:start w:val="1"/>
      <w:numFmt w:val="decimal"/>
      <w:lvlText w:val="3.%1."/>
      <w:lvlJc w:val="left"/>
      <w:rPr>
        <w:rFonts w:ascii="Times New Roman" w:eastAsia="Times New Roman" w:hAnsi="Times New Roman"/>
        <w:b w:val="0"/>
        <w:bCs w:val="0"/>
        <w:i w:val="0"/>
        <w:iCs w:val="0"/>
        <w:smallCaps w:val="0"/>
        <w:strike w:val="0"/>
        <w:color w:val="000000"/>
        <w:spacing w:val="7"/>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17"/>
  </w:num>
  <w:num w:numId="3">
    <w:abstractNumId w:val="5"/>
  </w:num>
  <w:num w:numId="4">
    <w:abstractNumId w:val="19"/>
  </w:num>
  <w:num w:numId="5">
    <w:abstractNumId w:val="10"/>
  </w:num>
  <w:num w:numId="6">
    <w:abstractNumId w:val="2"/>
  </w:num>
  <w:num w:numId="7">
    <w:abstractNumId w:val="0"/>
  </w:num>
  <w:num w:numId="8">
    <w:abstractNumId w:val="11"/>
  </w:num>
  <w:num w:numId="9">
    <w:abstractNumId w:val="20"/>
  </w:num>
  <w:num w:numId="10">
    <w:abstractNumId w:val="22"/>
  </w:num>
  <w:num w:numId="11">
    <w:abstractNumId w:val="15"/>
  </w:num>
  <w:num w:numId="12">
    <w:abstractNumId w:val="12"/>
  </w:num>
  <w:num w:numId="13">
    <w:abstractNumId w:val="16"/>
  </w:num>
  <w:num w:numId="14">
    <w:abstractNumId w:val="6"/>
  </w:num>
  <w:num w:numId="15">
    <w:abstractNumId w:val="21"/>
  </w:num>
  <w:num w:numId="16">
    <w:abstractNumId w:val="14"/>
  </w:num>
  <w:num w:numId="17">
    <w:abstractNumId w:val="13"/>
  </w:num>
  <w:num w:numId="18">
    <w:abstractNumId w:val="18"/>
  </w:num>
  <w:num w:numId="19">
    <w:abstractNumId w:val="3"/>
  </w:num>
  <w:num w:numId="20">
    <w:abstractNumId w:val="4"/>
  </w:num>
  <w:num w:numId="21">
    <w:abstractNumId w:val="7"/>
  </w:num>
  <w:num w:numId="22">
    <w:abstractNumId w:val="8"/>
  </w:num>
  <w:num w:numId="23">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hyphenationZone w:val="425"/>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E55BAD"/>
    <w:rsid w:val="000A3CAF"/>
    <w:rsid w:val="0024323F"/>
    <w:rsid w:val="0029128A"/>
    <w:rsid w:val="00413E9E"/>
    <w:rsid w:val="004157FB"/>
    <w:rsid w:val="00611F8C"/>
    <w:rsid w:val="00644EEF"/>
    <w:rsid w:val="006725C0"/>
    <w:rsid w:val="008729C5"/>
    <w:rsid w:val="00A766EF"/>
    <w:rsid w:val="00A85E8D"/>
    <w:rsid w:val="00AF242F"/>
    <w:rsid w:val="00B8469B"/>
    <w:rsid w:val="00CD389A"/>
    <w:rsid w:val="00D0196F"/>
    <w:rsid w:val="00E55BAD"/>
    <w:rsid w:val="00ED0BF2"/>
    <w:rsid w:val="00F7714A"/>
    <w:rsid w:val="00F937DB"/>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25C0"/>
    <w:pPr>
      <w:spacing w:after="200" w:line="276" w:lineRule="auto"/>
    </w:pPr>
    <w:rPr>
      <w:rFonts w:cs="Calibri"/>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1">
    <w:name w:val="Заголовок №1_"/>
    <w:basedOn w:val="DefaultParagraphFont"/>
    <w:link w:val="10"/>
    <w:uiPriority w:val="99"/>
    <w:locked/>
    <w:rsid w:val="00E55BAD"/>
    <w:rPr>
      <w:rFonts w:ascii="Times New Roman" w:hAnsi="Times New Roman" w:cs="Times New Roman"/>
      <w:b/>
      <w:bCs/>
      <w:sz w:val="52"/>
      <w:szCs w:val="52"/>
      <w:shd w:val="clear" w:color="auto" w:fill="FFFFFF"/>
    </w:rPr>
  </w:style>
  <w:style w:type="character" w:customStyle="1" w:styleId="2">
    <w:name w:val="Заголовок №2_"/>
    <w:basedOn w:val="DefaultParagraphFont"/>
    <w:link w:val="20"/>
    <w:uiPriority w:val="99"/>
    <w:locked/>
    <w:rsid w:val="00E55BAD"/>
    <w:rPr>
      <w:rFonts w:ascii="Times New Roman" w:hAnsi="Times New Roman" w:cs="Times New Roman"/>
      <w:b/>
      <w:bCs/>
      <w:spacing w:val="16"/>
      <w:sz w:val="27"/>
      <w:szCs w:val="27"/>
      <w:shd w:val="clear" w:color="auto" w:fill="FFFFFF"/>
    </w:rPr>
  </w:style>
  <w:style w:type="paragraph" w:customStyle="1" w:styleId="10">
    <w:name w:val="Заголовок №1"/>
    <w:basedOn w:val="Normal"/>
    <w:link w:val="1"/>
    <w:uiPriority w:val="99"/>
    <w:rsid w:val="00E55BAD"/>
    <w:pPr>
      <w:widowControl w:val="0"/>
      <w:shd w:val="clear" w:color="auto" w:fill="FFFFFF"/>
      <w:spacing w:after="300" w:line="240" w:lineRule="atLeast"/>
      <w:jc w:val="center"/>
      <w:outlineLvl w:val="0"/>
    </w:pPr>
    <w:rPr>
      <w:b/>
      <w:bCs/>
      <w:spacing w:val="-1"/>
      <w:sz w:val="52"/>
      <w:szCs w:val="52"/>
    </w:rPr>
  </w:style>
  <w:style w:type="paragraph" w:customStyle="1" w:styleId="20">
    <w:name w:val="Заголовок №2"/>
    <w:basedOn w:val="Normal"/>
    <w:link w:val="2"/>
    <w:uiPriority w:val="99"/>
    <w:rsid w:val="00E55BAD"/>
    <w:pPr>
      <w:widowControl w:val="0"/>
      <w:shd w:val="clear" w:color="auto" w:fill="FFFFFF"/>
      <w:spacing w:before="300" w:after="420" w:line="240" w:lineRule="atLeast"/>
      <w:jc w:val="center"/>
      <w:outlineLvl w:val="1"/>
    </w:pPr>
    <w:rPr>
      <w:b/>
      <w:bCs/>
      <w:spacing w:val="16"/>
      <w:sz w:val="27"/>
      <w:szCs w:val="27"/>
    </w:rPr>
  </w:style>
  <w:style w:type="character" w:customStyle="1" w:styleId="3">
    <w:name w:val="Заголовок №3_"/>
    <w:basedOn w:val="DefaultParagraphFont"/>
    <w:link w:val="30"/>
    <w:uiPriority w:val="99"/>
    <w:locked/>
    <w:rsid w:val="00E55BAD"/>
    <w:rPr>
      <w:rFonts w:ascii="Times New Roman" w:hAnsi="Times New Roman" w:cs="Times New Roman"/>
      <w:spacing w:val="7"/>
      <w:sz w:val="28"/>
      <w:szCs w:val="28"/>
      <w:shd w:val="clear" w:color="auto" w:fill="FFFFFF"/>
    </w:rPr>
  </w:style>
  <w:style w:type="paragraph" w:customStyle="1" w:styleId="30">
    <w:name w:val="Заголовок №3"/>
    <w:basedOn w:val="Normal"/>
    <w:link w:val="3"/>
    <w:uiPriority w:val="99"/>
    <w:rsid w:val="00E55BAD"/>
    <w:pPr>
      <w:widowControl w:val="0"/>
      <w:shd w:val="clear" w:color="auto" w:fill="FFFFFF"/>
      <w:spacing w:before="420" w:after="7620" w:line="240" w:lineRule="atLeast"/>
      <w:jc w:val="center"/>
      <w:outlineLvl w:val="2"/>
    </w:pPr>
    <w:rPr>
      <w:spacing w:val="7"/>
      <w:sz w:val="28"/>
      <w:szCs w:val="28"/>
    </w:rPr>
  </w:style>
  <w:style w:type="character" w:customStyle="1" w:styleId="4">
    <w:name w:val="Заголовок №4_"/>
    <w:basedOn w:val="DefaultParagraphFont"/>
    <w:link w:val="40"/>
    <w:uiPriority w:val="99"/>
    <w:locked/>
    <w:rsid w:val="00E55BAD"/>
    <w:rPr>
      <w:rFonts w:ascii="Times New Roman" w:hAnsi="Times New Roman" w:cs="Times New Roman"/>
      <w:b/>
      <w:bCs/>
      <w:spacing w:val="5"/>
      <w:sz w:val="21"/>
      <w:szCs w:val="21"/>
      <w:shd w:val="clear" w:color="auto" w:fill="FFFFFF"/>
    </w:rPr>
  </w:style>
  <w:style w:type="paragraph" w:customStyle="1" w:styleId="40">
    <w:name w:val="Заголовок №4"/>
    <w:basedOn w:val="Normal"/>
    <w:link w:val="4"/>
    <w:uiPriority w:val="99"/>
    <w:rsid w:val="00E55BAD"/>
    <w:pPr>
      <w:widowControl w:val="0"/>
      <w:shd w:val="clear" w:color="auto" w:fill="FFFFFF"/>
      <w:spacing w:before="7620" w:after="0" w:line="278" w:lineRule="exact"/>
      <w:jc w:val="center"/>
      <w:outlineLvl w:val="3"/>
    </w:pPr>
    <w:rPr>
      <w:b/>
      <w:bCs/>
      <w:spacing w:val="5"/>
      <w:sz w:val="21"/>
      <w:szCs w:val="21"/>
    </w:rPr>
  </w:style>
  <w:style w:type="character" w:customStyle="1" w:styleId="41">
    <w:name w:val="Основной текст (4)_"/>
    <w:basedOn w:val="DefaultParagraphFont"/>
    <w:link w:val="42"/>
    <w:uiPriority w:val="99"/>
    <w:locked/>
    <w:rsid w:val="00E55BAD"/>
    <w:rPr>
      <w:rFonts w:ascii="Times New Roman" w:hAnsi="Times New Roman" w:cs="Times New Roman"/>
      <w:b/>
      <w:bCs/>
      <w:spacing w:val="9"/>
      <w:sz w:val="25"/>
      <w:szCs w:val="25"/>
      <w:shd w:val="clear" w:color="auto" w:fill="FFFFFF"/>
    </w:rPr>
  </w:style>
  <w:style w:type="character" w:customStyle="1" w:styleId="412pt">
    <w:name w:val="Основной текст (4) + 12 pt"/>
    <w:aliases w:val="Интервал 0 pt"/>
    <w:basedOn w:val="41"/>
    <w:uiPriority w:val="99"/>
    <w:rsid w:val="00E55BAD"/>
    <w:rPr>
      <w:color w:val="000000"/>
      <w:spacing w:val="2"/>
      <w:w w:val="100"/>
      <w:position w:val="0"/>
      <w:sz w:val="24"/>
      <w:szCs w:val="24"/>
      <w:lang w:val="uk-UA"/>
    </w:rPr>
  </w:style>
  <w:style w:type="character" w:customStyle="1" w:styleId="6">
    <w:name w:val="Основной текст (6)_"/>
    <w:basedOn w:val="DefaultParagraphFont"/>
    <w:link w:val="60"/>
    <w:uiPriority w:val="99"/>
    <w:locked/>
    <w:rsid w:val="00E55BAD"/>
    <w:rPr>
      <w:rFonts w:ascii="Times New Roman" w:hAnsi="Times New Roman" w:cs="Times New Roman"/>
      <w:spacing w:val="7"/>
      <w:shd w:val="clear" w:color="auto" w:fill="FFFFFF"/>
    </w:rPr>
  </w:style>
  <w:style w:type="paragraph" w:customStyle="1" w:styleId="42">
    <w:name w:val="Основной текст (4)"/>
    <w:basedOn w:val="Normal"/>
    <w:link w:val="41"/>
    <w:uiPriority w:val="99"/>
    <w:rsid w:val="00E55BAD"/>
    <w:pPr>
      <w:widowControl w:val="0"/>
      <w:shd w:val="clear" w:color="auto" w:fill="FFFFFF"/>
      <w:spacing w:after="0" w:line="278" w:lineRule="exact"/>
    </w:pPr>
    <w:rPr>
      <w:b/>
      <w:bCs/>
      <w:spacing w:val="9"/>
      <w:sz w:val="25"/>
      <w:szCs w:val="25"/>
    </w:rPr>
  </w:style>
  <w:style w:type="paragraph" w:customStyle="1" w:styleId="60">
    <w:name w:val="Основной текст (6)"/>
    <w:basedOn w:val="Normal"/>
    <w:link w:val="6"/>
    <w:uiPriority w:val="99"/>
    <w:rsid w:val="00E55BAD"/>
    <w:pPr>
      <w:widowControl w:val="0"/>
      <w:shd w:val="clear" w:color="auto" w:fill="FFFFFF"/>
      <w:spacing w:after="240" w:line="240" w:lineRule="atLeast"/>
      <w:jc w:val="center"/>
    </w:pPr>
    <w:rPr>
      <w:spacing w:val="7"/>
    </w:rPr>
  </w:style>
  <w:style w:type="character" w:customStyle="1" w:styleId="40pt">
    <w:name w:val="Основной текст (4) + Интервал 0 pt"/>
    <w:basedOn w:val="41"/>
    <w:uiPriority w:val="99"/>
    <w:rsid w:val="00E55BAD"/>
    <w:rPr>
      <w:color w:val="000000"/>
      <w:spacing w:val="5"/>
      <w:w w:val="100"/>
      <w:position w:val="0"/>
      <w:u w:val="none"/>
      <w:lang w:val="uk-UA"/>
    </w:rPr>
  </w:style>
  <w:style w:type="character" w:customStyle="1" w:styleId="6FranklinGothicHeavy">
    <w:name w:val="Основной текст (6) + Franklin Gothic Heavy"/>
    <w:aliases w:val="12,5 pt,Полужирный,Интервал 0 pt2"/>
    <w:basedOn w:val="6"/>
    <w:uiPriority w:val="99"/>
    <w:rsid w:val="00E55BAD"/>
    <w:rPr>
      <w:rFonts w:ascii="Franklin Gothic Heavy" w:hAnsi="Franklin Gothic Heavy" w:cs="Franklin Gothic Heavy"/>
      <w:b/>
      <w:bCs/>
      <w:color w:val="000000"/>
      <w:spacing w:val="11"/>
      <w:w w:val="100"/>
      <w:position w:val="0"/>
      <w:sz w:val="25"/>
      <w:szCs w:val="25"/>
      <w:u w:val="none"/>
      <w:lang w:val="uk-UA"/>
    </w:rPr>
  </w:style>
  <w:style w:type="character" w:customStyle="1" w:styleId="412pt2">
    <w:name w:val="Основной текст (4) + 12 pt2"/>
    <w:basedOn w:val="41"/>
    <w:uiPriority w:val="99"/>
    <w:rsid w:val="00E55BAD"/>
    <w:rPr>
      <w:color w:val="000000"/>
      <w:w w:val="100"/>
      <w:position w:val="0"/>
      <w:sz w:val="24"/>
      <w:szCs w:val="24"/>
      <w:u w:val="none"/>
      <w:lang w:val="uk-UA"/>
    </w:rPr>
  </w:style>
  <w:style w:type="character" w:customStyle="1" w:styleId="7">
    <w:name w:val="Основной текст (7)_"/>
    <w:basedOn w:val="DefaultParagraphFont"/>
    <w:link w:val="70"/>
    <w:uiPriority w:val="99"/>
    <w:locked/>
    <w:rsid w:val="00E55BAD"/>
    <w:rPr>
      <w:rFonts w:ascii="Times New Roman" w:hAnsi="Times New Roman" w:cs="Times New Roman"/>
      <w:b/>
      <w:bCs/>
      <w:spacing w:val="16"/>
      <w:sz w:val="16"/>
      <w:szCs w:val="16"/>
      <w:shd w:val="clear" w:color="auto" w:fill="FFFFFF"/>
    </w:rPr>
  </w:style>
  <w:style w:type="paragraph" w:customStyle="1" w:styleId="70">
    <w:name w:val="Основной текст (7)"/>
    <w:basedOn w:val="Normal"/>
    <w:link w:val="7"/>
    <w:uiPriority w:val="99"/>
    <w:rsid w:val="00E55BAD"/>
    <w:pPr>
      <w:widowControl w:val="0"/>
      <w:shd w:val="clear" w:color="auto" w:fill="FFFFFF"/>
      <w:spacing w:after="420" w:line="240" w:lineRule="atLeast"/>
      <w:jc w:val="both"/>
    </w:pPr>
    <w:rPr>
      <w:b/>
      <w:bCs/>
      <w:spacing w:val="16"/>
      <w:sz w:val="16"/>
      <w:szCs w:val="16"/>
    </w:rPr>
  </w:style>
  <w:style w:type="character" w:customStyle="1" w:styleId="420">
    <w:name w:val="Заголовок №4 (2)_"/>
    <w:basedOn w:val="DefaultParagraphFont"/>
    <w:link w:val="421"/>
    <w:uiPriority w:val="99"/>
    <w:locked/>
    <w:rsid w:val="00E55BAD"/>
    <w:rPr>
      <w:rFonts w:ascii="Times New Roman" w:hAnsi="Times New Roman" w:cs="Times New Roman"/>
      <w:b/>
      <w:bCs/>
      <w:spacing w:val="9"/>
      <w:shd w:val="clear" w:color="auto" w:fill="FFFFFF"/>
    </w:rPr>
  </w:style>
  <w:style w:type="character" w:customStyle="1" w:styleId="412pt1">
    <w:name w:val="Основной текст (4) + 12 pt1"/>
    <w:aliases w:val="Не полужирный,Интервал 0 pt1"/>
    <w:basedOn w:val="41"/>
    <w:uiPriority w:val="99"/>
    <w:rsid w:val="00E55BAD"/>
    <w:rPr>
      <w:color w:val="000000"/>
      <w:spacing w:val="7"/>
      <w:w w:val="100"/>
      <w:position w:val="0"/>
      <w:sz w:val="24"/>
      <w:szCs w:val="24"/>
      <w:u w:val="none"/>
      <w:lang w:val="uk-UA"/>
    </w:rPr>
  </w:style>
  <w:style w:type="paragraph" w:customStyle="1" w:styleId="421">
    <w:name w:val="Заголовок №4 (2)"/>
    <w:basedOn w:val="Normal"/>
    <w:link w:val="420"/>
    <w:uiPriority w:val="99"/>
    <w:rsid w:val="00E55BAD"/>
    <w:pPr>
      <w:widowControl w:val="0"/>
      <w:shd w:val="clear" w:color="auto" w:fill="FFFFFF"/>
      <w:spacing w:before="420" w:after="420" w:line="240" w:lineRule="atLeast"/>
      <w:jc w:val="center"/>
      <w:outlineLvl w:val="3"/>
    </w:pPr>
    <w:rPr>
      <w:b/>
      <w:bCs/>
      <w:spacing w:val="9"/>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170</TotalTime>
  <Pages>9</Pages>
  <Words>2907</Words>
  <Characters>16576</Characters>
  <Application>Microsoft Office Outlook</Application>
  <DocSecurity>0</DocSecurity>
  <Lines>0</Lines>
  <Paragraphs>0</Paragraphs>
  <ScaleCrop>false</ScaleCrop>
  <Company>Reanimator Extreme Edition</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dc:creator>
  <cp:keywords/>
  <dc:description/>
  <cp:lastModifiedBy>Customer</cp:lastModifiedBy>
  <cp:revision>8</cp:revision>
  <cp:lastPrinted>2016-09-06T11:24:00Z</cp:lastPrinted>
  <dcterms:created xsi:type="dcterms:W3CDTF">2016-08-31T05:55:00Z</dcterms:created>
  <dcterms:modified xsi:type="dcterms:W3CDTF">2016-09-12T12:43:00Z</dcterms:modified>
</cp:coreProperties>
</file>