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E21" w:rsidRPr="00BA393C" w:rsidRDefault="007C5E21" w:rsidP="00BA39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93C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25pt;height:47.25pt" o:preferrelative="f">
            <v:imagedata r:id="rId5" o:title=""/>
            <o:lock v:ext="edit" aspectratio="f"/>
          </v:shape>
        </w:pict>
      </w:r>
    </w:p>
    <w:p w:rsidR="007C5E21" w:rsidRPr="00BA393C" w:rsidRDefault="007C5E21" w:rsidP="00BA39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5E21" w:rsidRPr="00BA393C" w:rsidRDefault="007C5E21" w:rsidP="00BA393C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u w:val="double"/>
        </w:rPr>
      </w:pPr>
      <w:r w:rsidRPr="00BA393C">
        <w:rPr>
          <w:rFonts w:ascii="Times New Roman" w:hAnsi="Times New Roman" w:cs="Times New Roman"/>
          <w:b/>
          <w:bCs/>
          <w:caps/>
          <w:sz w:val="28"/>
          <w:szCs w:val="28"/>
          <w:u w:val="double"/>
        </w:rPr>
        <w:t>благовіщенська  районна рада</w:t>
      </w:r>
    </w:p>
    <w:p w:rsidR="007C5E21" w:rsidRPr="00BA393C" w:rsidRDefault="007C5E21" w:rsidP="00BA393C">
      <w:pPr>
        <w:tabs>
          <w:tab w:val="left" w:pos="360"/>
          <w:tab w:val="left" w:pos="116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7C5E21" w:rsidRPr="00BA393C" w:rsidRDefault="007C5E21" w:rsidP="00BA393C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BA393C">
        <w:rPr>
          <w:rFonts w:ascii="Times New Roman" w:hAnsi="Times New Roman" w:cs="Times New Roman"/>
          <w:i/>
          <w:iCs/>
          <w:sz w:val="28"/>
          <w:szCs w:val="28"/>
        </w:rPr>
        <w:t xml:space="preserve">ПРОЕКТ </w:t>
      </w:r>
    </w:p>
    <w:p w:rsidR="007C5E21" w:rsidRPr="00BA393C" w:rsidRDefault="007C5E21" w:rsidP="00BA393C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BA393C">
        <w:rPr>
          <w:rFonts w:ascii="Times New Roman" w:hAnsi="Times New Roman" w:cs="Times New Roman"/>
          <w:i/>
          <w:iCs/>
          <w:sz w:val="28"/>
          <w:szCs w:val="28"/>
        </w:rPr>
        <w:t xml:space="preserve">вноситься головою районної державної адміністрації </w:t>
      </w:r>
    </w:p>
    <w:p w:rsidR="007C5E21" w:rsidRPr="00BA393C" w:rsidRDefault="007C5E21" w:rsidP="00BA393C">
      <w:pPr>
        <w:spacing w:after="0" w:line="240" w:lineRule="auto"/>
        <w:ind w:left="4248" w:firstLine="540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BA393C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</w:t>
      </w:r>
    </w:p>
    <w:p w:rsidR="007C5E21" w:rsidRPr="00BA393C" w:rsidRDefault="007C5E21" w:rsidP="00BA393C">
      <w:pPr>
        <w:tabs>
          <w:tab w:val="left" w:pos="3450"/>
          <w:tab w:val="center" w:pos="5127"/>
        </w:tabs>
        <w:spacing w:after="0" w:line="240" w:lineRule="auto"/>
        <w:ind w:firstLine="900"/>
        <w:rPr>
          <w:rFonts w:ascii="Times New Roman" w:hAnsi="Times New Roman" w:cs="Times New Roman"/>
          <w:sz w:val="28"/>
          <w:szCs w:val="28"/>
        </w:rPr>
      </w:pPr>
      <w:r w:rsidRPr="00BA393C">
        <w:rPr>
          <w:rFonts w:ascii="Times New Roman" w:hAnsi="Times New Roman" w:cs="Times New Roman"/>
          <w:b/>
          <w:bCs/>
          <w:caps/>
          <w:sz w:val="28"/>
          <w:szCs w:val="28"/>
        </w:rPr>
        <w:tab/>
        <w:t xml:space="preserve"> Р і ш е н н я</w:t>
      </w:r>
    </w:p>
    <w:p w:rsidR="007C5E21" w:rsidRPr="00BA393C" w:rsidRDefault="007C5E21" w:rsidP="00BA39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93C">
        <w:rPr>
          <w:rFonts w:ascii="Times New Roman" w:hAnsi="Times New Roman" w:cs="Times New Roman"/>
          <w:sz w:val="28"/>
          <w:szCs w:val="28"/>
        </w:rPr>
        <w:t xml:space="preserve"> від  “     ”     2019 року</w:t>
      </w:r>
      <w:r w:rsidRPr="00BA393C">
        <w:rPr>
          <w:rFonts w:ascii="Times New Roman" w:hAnsi="Times New Roman" w:cs="Times New Roman"/>
          <w:sz w:val="28"/>
          <w:szCs w:val="28"/>
        </w:rPr>
        <w:tab/>
      </w:r>
      <w:r w:rsidRPr="00BA393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№ </w:t>
      </w:r>
    </w:p>
    <w:p w:rsidR="007C5E21" w:rsidRPr="00BA393C" w:rsidRDefault="007C5E21" w:rsidP="00BA393C">
      <w:pPr>
        <w:tabs>
          <w:tab w:val="center" w:pos="540"/>
        </w:tabs>
        <w:spacing w:after="0" w:line="240" w:lineRule="auto"/>
        <w:ind w:firstLineChars="200" w:firstLine="31680"/>
        <w:jc w:val="center"/>
        <w:rPr>
          <w:rFonts w:ascii="Times New Roman" w:hAnsi="Times New Roman" w:cs="Times New Roman"/>
          <w:sz w:val="28"/>
          <w:szCs w:val="28"/>
        </w:rPr>
      </w:pPr>
      <w:r w:rsidRPr="00BA393C">
        <w:rPr>
          <w:rFonts w:ascii="Times New Roman" w:hAnsi="Times New Roman" w:cs="Times New Roman"/>
          <w:sz w:val="28"/>
          <w:szCs w:val="28"/>
        </w:rPr>
        <w:t>м. Благовіщенське</w:t>
      </w:r>
    </w:p>
    <w:p w:rsidR="007C5E21" w:rsidRDefault="007C5E21" w:rsidP="00CE19E9">
      <w:pPr>
        <w:pStyle w:val="NormalWeb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  <w:lang w:val="uk-UA"/>
        </w:rPr>
      </w:pPr>
      <w:r w:rsidRPr="00CF7702">
        <w:rPr>
          <w:color w:val="333333"/>
          <w:sz w:val="28"/>
          <w:szCs w:val="28"/>
        </w:rPr>
        <w:t>          </w:t>
      </w:r>
    </w:p>
    <w:p w:rsidR="007C5E21" w:rsidRPr="00DC7E21" w:rsidRDefault="007C5E21" w:rsidP="00CE19E9">
      <w:pPr>
        <w:pStyle w:val="NormalWeb"/>
        <w:shd w:val="clear" w:color="auto" w:fill="FFFFFF"/>
        <w:spacing w:before="0" w:beforeAutospacing="0" w:after="135" w:afterAutospacing="0"/>
        <w:rPr>
          <w:b/>
          <w:bCs/>
          <w:i/>
          <w:iCs/>
          <w:color w:val="333333"/>
          <w:sz w:val="28"/>
          <w:szCs w:val="28"/>
          <w:lang w:val="uk-UA"/>
        </w:rPr>
      </w:pPr>
    </w:p>
    <w:p w:rsidR="007C5E21" w:rsidRPr="00DC7E21" w:rsidRDefault="007C5E21" w:rsidP="00CE19E9">
      <w:pPr>
        <w:pStyle w:val="NoSpacing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C7E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Про надання дозволу на </w:t>
      </w:r>
    </w:p>
    <w:p w:rsidR="007C5E21" w:rsidRPr="00DC7E21" w:rsidRDefault="007C5E21" w:rsidP="00CE19E9">
      <w:pPr>
        <w:pStyle w:val="NoSpacing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C7E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списання основних засобів</w:t>
      </w:r>
    </w:p>
    <w:p w:rsidR="007C5E21" w:rsidRPr="00CF7702" w:rsidRDefault="007C5E21" w:rsidP="00CE19E9">
      <w:pPr>
        <w:pStyle w:val="NormalWeb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CF7702">
        <w:rPr>
          <w:color w:val="333333"/>
          <w:sz w:val="28"/>
          <w:szCs w:val="28"/>
        </w:rPr>
        <w:t xml:space="preserve">          </w:t>
      </w:r>
    </w:p>
    <w:p w:rsidR="007C5E21" w:rsidRDefault="007C5E21" w:rsidP="00CE19E9">
      <w:pPr>
        <w:spacing w:after="2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Керуючись  ст. ст. 43.60 Закону України  «Про місцеве самоврядування в Україні», рішенням районної ради від 27 липня 2007 року №136  «Про управління  об’єктами спільної власності територіальних громад міста і сіл району». Враховуючи клопотання Благовіщенської центральної районної лікарні.  щодо списання основних засобів , рекомендації постійної комісії районної ради з питань планування бюджету  і фінансів та з питань комунальної власності, житлового господарства, побутового, торгівельного обслуговування та захисту прав споживачів з даного питання:</w:t>
      </w:r>
    </w:p>
    <w:p w:rsidR="007C5E21" w:rsidRPr="0089158B" w:rsidRDefault="007C5E21" w:rsidP="00CE19E9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9158B">
        <w:rPr>
          <w:rFonts w:ascii="Times New Roman" w:hAnsi="Times New Roman" w:cs="Times New Roman"/>
          <w:sz w:val="28"/>
          <w:szCs w:val="28"/>
          <w:lang w:val="uk-UA" w:eastAsia="ru-RU"/>
        </w:rPr>
        <w:t>районна рада</w:t>
      </w:r>
    </w:p>
    <w:p w:rsidR="007C5E21" w:rsidRDefault="007C5E21" w:rsidP="00CE19E9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9158B">
        <w:rPr>
          <w:rFonts w:ascii="Times New Roman" w:hAnsi="Times New Roman" w:cs="Times New Roman"/>
          <w:sz w:val="28"/>
          <w:szCs w:val="28"/>
          <w:lang w:val="uk-UA" w:eastAsia="ru-RU"/>
        </w:rPr>
        <w:t>ВИРІШИЛА:</w:t>
      </w:r>
    </w:p>
    <w:p w:rsidR="007C5E21" w:rsidRDefault="007C5E21" w:rsidP="00CE19E9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7C5E21" w:rsidRDefault="007C5E21" w:rsidP="00CE19E9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Надати Благовіщенській районній лікарні дозвіл на списання основних засобів:</w:t>
      </w:r>
    </w:p>
    <w:p w:rsidR="007C5E21" w:rsidRPr="00DC7E21" w:rsidRDefault="007C5E21" w:rsidP="00DC7E21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7E21">
        <w:rPr>
          <w:rFonts w:ascii="Times New Roman" w:hAnsi="Times New Roman" w:cs="Times New Roman"/>
          <w:sz w:val="28"/>
          <w:szCs w:val="28"/>
          <w:lang w:val="uk-UA"/>
        </w:rPr>
        <w:t xml:space="preserve">котла твердотопливного Конест -300 КТО 12140,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заводський номер №1458, </w:t>
      </w:r>
      <w:r w:rsidRPr="00DC7E21">
        <w:rPr>
          <w:rFonts w:ascii="Times New Roman" w:hAnsi="Times New Roman" w:cs="Times New Roman"/>
          <w:sz w:val="28"/>
          <w:szCs w:val="28"/>
          <w:lang w:val="uk-UA"/>
        </w:rPr>
        <w:t>2013 року виробництва</w:t>
      </w:r>
      <w:r>
        <w:rPr>
          <w:rFonts w:ascii="Times New Roman" w:hAnsi="Times New Roman" w:cs="Times New Roman"/>
          <w:sz w:val="28"/>
          <w:szCs w:val="28"/>
          <w:lang w:val="uk-UA"/>
        </w:rPr>
        <w:t>, інвентарний номер 10142913</w:t>
      </w:r>
      <w:r w:rsidRPr="00DC7E2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E21" w:rsidRPr="00DC7E21" w:rsidRDefault="007C5E21" w:rsidP="00DC7E21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7E21">
        <w:rPr>
          <w:rFonts w:ascii="Times New Roman" w:hAnsi="Times New Roman" w:cs="Times New Roman"/>
          <w:sz w:val="28"/>
          <w:szCs w:val="28"/>
          <w:lang w:val="uk-UA"/>
        </w:rPr>
        <w:t>котла трубчастого опалювального Конест -300 КТО 12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bookmarkStart w:id="0" w:name="_GoBack"/>
      <w:bookmarkEnd w:id="0"/>
      <w:r w:rsidRPr="00DC7E21">
        <w:rPr>
          <w:rFonts w:ascii="Times New Roman" w:hAnsi="Times New Roman" w:cs="Times New Roman"/>
          <w:sz w:val="28"/>
          <w:szCs w:val="28"/>
          <w:lang w:val="uk-UA"/>
        </w:rPr>
        <w:t>40,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заводський номер №348, </w:t>
      </w:r>
      <w:r w:rsidRPr="00DC7E21">
        <w:rPr>
          <w:rFonts w:ascii="Times New Roman" w:hAnsi="Times New Roman" w:cs="Times New Roman"/>
          <w:sz w:val="28"/>
          <w:szCs w:val="28"/>
          <w:lang w:val="uk-UA"/>
        </w:rPr>
        <w:t xml:space="preserve"> 2010 року виробництва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C7E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інвентарний номер 10142914</w:t>
      </w:r>
      <w:r w:rsidRPr="00DC7E2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E21" w:rsidRPr="00DC7E21" w:rsidRDefault="007C5E21" w:rsidP="00DC7E21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7E21">
        <w:rPr>
          <w:rFonts w:ascii="Times New Roman" w:hAnsi="Times New Roman" w:cs="Times New Roman"/>
          <w:sz w:val="28"/>
          <w:szCs w:val="28"/>
          <w:lang w:val="uk-UA"/>
        </w:rPr>
        <w:t xml:space="preserve">електрокардіографа </w:t>
      </w:r>
      <w:r w:rsidRPr="00DC7E21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  <w:lang w:val="uk-UA"/>
        </w:rPr>
        <w:t>К-ЗТ</w:t>
      </w:r>
      <w:r w:rsidRPr="00DC7E21">
        <w:rPr>
          <w:rFonts w:ascii="Times New Roman" w:hAnsi="Times New Roman" w:cs="Times New Roman"/>
          <w:sz w:val="28"/>
          <w:szCs w:val="28"/>
          <w:lang w:val="uk-UA"/>
        </w:rPr>
        <w:t>-01 «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DC7E21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DC7E21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заводський номер №Е120916871, </w:t>
      </w:r>
      <w:r w:rsidRPr="00DC7E21">
        <w:rPr>
          <w:rFonts w:ascii="Times New Roman" w:hAnsi="Times New Roman" w:cs="Times New Roman"/>
          <w:sz w:val="28"/>
          <w:szCs w:val="28"/>
          <w:lang w:val="uk-UA"/>
        </w:rPr>
        <w:t>2010 року виробництва</w:t>
      </w:r>
      <w:r>
        <w:rPr>
          <w:rFonts w:ascii="Times New Roman" w:hAnsi="Times New Roman" w:cs="Times New Roman"/>
          <w:sz w:val="28"/>
          <w:szCs w:val="28"/>
          <w:lang w:val="uk-UA"/>
        </w:rPr>
        <w:t>, інвентарний номер 1014134</w:t>
      </w:r>
      <w:r w:rsidRPr="00DC7E2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E21" w:rsidRPr="00DC7E21" w:rsidRDefault="007C5E21" w:rsidP="00DC7E21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7E21">
        <w:rPr>
          <w:rFonts w:ascii="Times New Roman" w:hAnsi="Times New Roman" w:cs="Times New Roman"/>
          <w:sz w:val="28"/>
          <w:szCs w:val="28"/>
          <w:lang w:val="uk-UA"/>
        </w:rPr>
        <w:t>шлунково-кишечн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 w:rsidRPr="00DC7E21">
        <w:rPr>
          <w:rFonts w:ascii="Times New Roman" w:hAnsi="Times New Roman" w:cs="Times New Roman"/>
          <w:sz w:val="28"/>
          <w:szCs w:val="28"/>
          <w:lang w:val="uk-UA"/>
        </w:rPr>
        <w:t xml:space="preserve">фіброскопа,  </w:t>
      </w:r>
      <w:r>
        <w:rPr>
          <w:rFonts w:ascii="Times New Roman" w:hAnsi="Times New Roman" w:cs="Times New Roman"/>
          <w:sz w:val="28"/>
          <w:szCs w:val="28"/>
          <w:lang w:val="uk-UA"/>
        </w:rPr>
        <w:t>заводський номер №13200,</w:t>
      </w:r>
      <w:r w:rsidRPr="00DC7E21">
        <w:rPr>
          <w:rFonts w:ascii="Times New Roman" w:hAnsi="Times New Roman" w:cs="Times New Roman"/>
          <w:sz w:val="28"/>
          <w:szCs w:val="28"/>
          <w:lang w:val="uk-UA"/>
        </w:rPr>
        <w:t xml:space="preserve">1986 року виробництва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інвентарний номер 10140513.   </w:t>
      </w:r>
      <w:r w:rsidRPr="00DC7E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C5E21" w:rsidRDefault="007C5E21" w:rsidP="00CE19E9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Бухгалтерії Благовіщенської центральної районної лікарні, згідно чинного законодавства України провести списання та зняття з основних засобів, зазначеного в пункті 1 даного рішення майна.</w:t>
      </w:r>
    </w:p>
    <w:p w:rsidR="007C5E21" w:rsidRDefault="007C5E21" w:rsidP="00CE19E9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Контроль за виконанням даного рішення покласти на постійну комісію районної ради з питань планування бюджету і фінансів та з питань комунальної власності, житлового господарства, побутового. торгівельного обслуговування та захисту прав споживачів.</w:t>
      </w:r>
    </w:p>
    <w:p w:rsidR="007C5E21" w:rsidRDefault="007C5E21" w:rsidP="00CE19E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7C5E21" w:rsidRDefault="007C5E21" w:rsidP="00CE19E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7C5E21" w:rsidRDefault="007C5E21" w:rsidP="00CE19E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7C5E21" w:rsidRPr="0089158B" w:rsidRDefault="007C5E21" w:rsidP="00CE19E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Голова районної ради                                                  І.КРИМСКИЙ</w:t>
      </w:r>
    </w:p>
    <w:p w:rsidR="007C5E21" w:rsidRDefault="007C5E21"/>
    <w:sectPr w:rsidR="007C5E21" w:rsidSect="003A4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65C4B"/>
    <w:multiLevelType w:val="hybridMultilevel"/>
    <w:tmpl w:val="A796D6AC"/>
    <w:lvl w:ilvl="0" w:tplc="57FCF0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9A628F3"/>
    <w:multiLevelType w:val="hybridMultilevel"/>
    <w:tmpl w:val="4D46EA52"/>
    <w:lvl w:ilvl="0" w:tplc="178E22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6AFD3AF4"/>
    <w:multiLevelType w:val="hybridMultilevel"/>
    <w:tmpl w:val="10FCD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257D"/>
    <w:rsid w:val="003944F3"/>
    <w:rsid w:val="003A4303"/>
    <w:rsid w:val="00752D0B"/>
    <w:rsid w:val="007C5E21"/>
    <w:rsid w:val="0089158B"/>
    <w:rsid w:val="00BA393C"/>
    <w:rsid w:val="00C3122E"/>
    <w:rsid w:val="00C630E3"/>
    <w:rsid w:val="00C7283C"/>
    <w:rsid w:val="00CE19E9"/>
    <w:rsid w:val="00CF7702"/>
    <w:rsid w:val="00DC7E21"/>
    <w:rsid w:val="00F1706B"/>
    <w:rsid w:val="00FF2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9E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E1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CE19E9"/>
    <w:rPr>
      <w:b/>
      <w:bCs/>
    </w:rPr>
  </w:style>
  <w:style w:type="paragraph" w:styleId="NoSpacing">
    <w:name w:val="No Spacing"/>
    <w:uiPriority w:val="99"/>
    <w:qFormat/>
    <w:rsid w:val="00CE19E9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95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302</Words>
  <Characters>1725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Admin_2017</dc:creator>
  <cp:keywords/>
  <dc:description/>
  <cp:lastModifiedBy>Customer</cp:lastModifiedBy>
  <cp:revision>2</cp:revision>
  <cp:lastPrinted>2019-04-15T12:22:00Z</cp:lastPrinted>
  <dcterms:created xsi:type="dcterms:W3CDTF">2019-04-15T13:31:00Z</dcterms:created>
  <dcterms:modified xsi:type="dcterms:W3CDTF">2019-04-15T13:31:00Z</dcterms:modified>
</cp:coreProperties>
</file>